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F623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DF6232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3D9A5FEA" w14:textId="467CAF4C" w:rsidR="00165DEC" w:rsidRDefault="00AD3860" w:rsidP="00165DE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D3860">
        <w:rPr>
          <w:rFonts w:ascii="Times New Roman" w:hAnsi="Times New Roman"/>
          <w:bCs/>
          <w:sz w:val="28"/>
          <w:szCs w:val="28"/>
        </w:rPr>
        <w:t>эксплуатации существующего линейного объекта «ВЛ-10кВ Болгары-Ключики»</w:t>
      </w:r>
      <w:r w:rsidR="00C955DA" w:rsidRPr="00DF6232">
        <w:rPr>
          <w:rFonts w:ascii="Times New Roman" w:hAnsi="Times New Roman"/>
          <w:bCs/>
          <w:sz w:val="28"/>
          <w:szCs w:val="28"/>
        </w:rPr>
        <w:t xml:space="preserve"> </w:t>
      </w:r>
      <w:r w:rsidR="00165DEC">
        <w:rPr>
          <w:rFonts w:ascii="Times New Roman" w:hAnsi="Times New Roman"/>
          <w:bCs/>
          <w:sz w:val="28"/>
          <w:szCs w:val="28"/>
        </w:rPr>
        <w:t xml:space="preserve">на часть земельных участков, </w:t>
      </w:r>
      <w:r w:rsidR="00165DEC" w:rsidRPr="00571FB4">
        <w:rPr>
          <w:rFonts w:ascii="Times New Roman" w:hAnsi="Times New Roman"/>
          <w:bCs/>
          <w:sz w:val="28"/>
          <w:szCs w:val="28"/>
        </w:rPr>
        <w:t>согласно приложению</w:t>
      </w:r>
      <w:r w:rsidR="00165DEC">
        <w:rPr>
          <w:rFonts w:ascii="Times New Roman" w:hAnsi="Times New Roman"/>
          <w:bCs/>
          <w:sz w:val="28"/>
          <w:szCs w:val="28"/>
        </w:rPr>
        <w:t>:</w:t>
      </w:r>
    </w:p>
    <w:p w14:paraId="7EDCACF2" w14:textId="77777777" w:rsidR="00165DEC" w:rsidRDefault="00165DEC" w:rsidP="00165DE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6662"/>
      </w:tblGrid>
      <w:tr w:rsidR="00165DEC" w:rsidRPr="00050702" w14:paraId="7258485C" w14:textId="77777777" w:rsidTr="00376DB1">
        <w:tc>
          <w:tcPr>
            <w:tcW w:w="568" w:type="dxa"/>
            <w:shd w:val="clear" w:color="auto" w:fill="auto"/>
            <w:vAlign w:val="center"/>
          </w:tcPr>
          <w:p w14:paraId="665E78B6" w14:textId="77777777" w:rsidR="00165DEC" w:rsidRPr="00050702" w:rsidRDefault="00165DEC" w:rsidP="00642E6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bookmarkStart w:id="0" w:name="_Hlk180485155"/>
            <w:r w:rsidRPr="00050702">
              <w:rPr>
                <w:rFonts w:ascii="Times New Roman" w:hAnsi="Times New Roman"/>
              </w:rPr>
              <w:t>№ п/п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149BCC0" w14:textId="630B8695" w:rsidR="00165DEC" w:rsidRPr="00050702" w:rsidRDefault="00165DEC" w:rsidP="00642E6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4DAFB67" w14:textId="77777777" w:rsidR="00165DEC" w:rsidRPr="00050702" w:rsidRDefault="00165DEC" w:rsidP="00642E6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F132F9" w:rsidRPr="00AF6AF1" w14:paraId="7A50F0C4" w14:textId="77777777" w:rsidTr="00376DB1">
        <w:tc>
          <w:tcPr>
            <w:tcW w:w="568" w:type="dxa"/>
            <w:shd w:val="clear" w:color="auto" w:fill="auto"/>
            <w:vAlign w:val="center"/>
          </w:tcPr>
          <w:p w14:paraId="3FDCE855" w14:textId="77777777" w:rsidR="00F132F9" w:rsidRPr="00376DB1" w:rsidRDefault="00F132F9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8C9E8E9" w14:textId="240BAB97" w:rsidR="00F132F9" w:rsidRPr="00376DB1" w:rsidRDefault="000E3586" w:rsidP="00642E64">
            <w:pPr>
              <w:pStyle w:val="Default"/>
              <w:jc w:val="center"/>
              <w:rPr>
                <w:sz w:val="26"/>
                <w:szCs w:val="26"/>
              </w:rPr>
            </w:pPr>
            <w:r w:rsidRPr="00376DB1">
              <w:rPr>
                <w:sz w:val="26"/>
                <w:szCs w:val="26"/>
              </w:rPr>
              <w:t>59:32:4070004:10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4F8F8EE" w14:textId="2BFD0F80" w:rsidR="00F132F9" w:rsidRPr="00376DB1" w:rsidRDefault="00075C1C" w:rsidP="00642E64">
            <w:pPr>
              <w:tabs>
                <w:tab w:val="left" w:pos="990"/>
              </w:tabs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с/пос. Култаевское, д. Болгары</w:t>
            </w:r>
          </w:p>
        </w:tc>
      </w:tr>
      <w:tr w:rsidR="00F132F9" w:rsidRPr="00AF6AF1" w14:paraId="03897ADB" w14:textId="77777777" w:rsidTr="00376DB1">
        <w:tc>
          <w:tcPr>
            <w:tcW w:w="568" w:type="dxa"/>
            <w:shd w:val="clear" w:color="auto" w:fill="auto"/>
            <w:vAlign w:val="center"/>
          </w:tcPr>
          <w:p w14:paraId="0E31951A" w14:textId="77777777" w:rsidR="00F132F9" w:rsidRPr="00376DB1" w:rsidRDefault="00F132F9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28D4E8F" w14:textId="7518091B" w:rsidR="000E3586" w:rsidRPr="00376DB1" w:rsidRDefault="000E3586" w:rsidP="005449EB">
            <w:pPr>
              <w:pStyle w:val="Default"/>
              <w:jc w:val="center"/>
              <w:rPr>
                <w:sz w:val="26"/>
                <w:szCs w:val="26"/>
              </w:rPr>
            </w:pPr>
            <w:r w:rsidRPr="00376DB1">
              <w:rPr>
                <w:sz w:val="26"/>
                <w:szCs w:val="26"/>
              </w:rPr>
              <w:t>59:32:4070004:1</w:t>
            </w:r>
            <w:r w:rsidR="00642E64" w:rsidRPr="00376DB1">
              <w:rPr>
                <w:sz w:val="26"/>
                <w:szCs w:val="26"/>
              </w:rPr>
              <w:t>5</w:t>
            </w:r>
          </w:p>
          <w:p w14:paraId="1F31D0B4" w14:textId="348C6A18" w:rsidR="00F132F9" w:rsidRPr="00376DB1" w:rsidRDefault="00F132F9" w:rsidP="005449EB">
            <w:pPr>
              <w:pStyle w:val="Default"/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5203D17" w14:textId="754301CE" w:rsidR="00F132F9" w:rsidRPr="00376DB1" w:rsidRDefault="00075C1C" w:rsidP="005449EB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с/пос. Култаевское, д. Болгары</w:t>
            </w:r>
          </w:p>
        </w:tc>
      </w:tr>
      <w:tr w:rsidR="00F132F9" w:rsidRPr="00AF6AF1" w14:paraId="268CB463" w14:textId="77777777" w:rsidTr="00376DB1">
        <w:tc>
          <w:tcPr>
            <w:tcW w:w="568" w:type="dxa"/>
            <w:shd w:val="clear" w:color="auto" w:fill="auto"/>
            <w:vAlign w:val="center"/>
          </w:tcPr>
          <w:p w14:paraId="4C3ACC8B" w14:textId="77777777" w:rsidR="00F132F9" w:rsidRPr="00376DB1" w:rsidRDefault="00F132F9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C5D80D" w14:textId="72CDDEC2" w:rsidR="00F132F9" w:rsidRPr="00376DB1" w:rsidRDefault="000E3586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59:32:4070004:169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EFE1F3F" w14:textId="03BBC600" w:rsidR="00F132F9" w:rsidRPr="00376DB1" w:rsidRDefault="00075C1C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 xml:space="preserve"> край Пермский, р-н Пермский, с/п Култаевское, д. </w:t>
            </w:r>
            <w:proofErr w:type="spellStart"/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Косотуриха</w:t>
            </w:r>
            <w:proofErr w:type="spellEnd"/>
          </w:p>
        </w:tc>
      </w:tr>
      <w:tr w:rsidR="00F132F9" w:rsidRPr="00AF6AF1" w14:paraId="2DBC4EE8" w14:textId="77777777" w:rsidTr="00376DB1">
        <w:tc>
          <w:tcPr>
            <w:tcW w:w="568" w:type="dxa"/>
            <w:shd w:val="clear" w:color="auto" w:fill="auto"/>
            <w:vAlign w:val="center"/>
          </w:tcPr>
          <w:p w14:paraId="7EF10D6E" w14:textId="77777777" w:rsidR="00F132F9" w:rsidRPr="00376DB1" w:rsidRDefault="00F132F9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9D4281" w14:textId="28D7B02D" w:rsidR="00F132F9" w:rsidRPr="00376DB1" w:rsidRDefault="000E3586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59:32:4070004:2214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C0D06FC" w14:textId="1CCB2ABE" w:rsidR="00F132F9" w:rsidRPr="00376DB1" w:rsidRDefault="00075C1C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 xml:space="preserve">Пермский край, Пермский район, Култаевское с/п, в 0.18 км юго-восточнее </w:t>
            </w:r>
            <w:proofErr w:type="spellStart"/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д.Болгары</w:t>
            </w:r>
            <w:proofErr w:type="spellEnd"/>
          </w:p>
        </w:tc>
      </w:tr>
      <w:tr w:rsidR="00F132F9" w:rsidRPr="00AF6AF1" w14:paraId="2C5736EA" w14:textId="77777777" w:rsidTr="00376DB1">
        <w:tc>
          <w:tcPr>
            <w:tcW w:w="568" w:type="dxa"/>
            <w:shd w:val="clear" w:color="auto" w:fill="auto"/>
            <w:vAlign w:val="center"/>
          </w:tcPr>
          <w:p w14:paraId="2C2BE805" w14:textId="77777777" w:rsidR="00F132F9" w:rsidRPr="00376DB1" w:rsidRDefault="00F132F9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70DFD2" w14:textId="4037D182" w:rsidR="00F132F9" w:rsidRPr="00376DB1" w:rsidRDefault="005F785A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59:32:4070004:3138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4474EE0" w14:textId="130CE5E6" w:rsidR="00F132F9" w:rsidRPr="00376DB1" w:rsidRDefault="00075C1C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 xml:space="preserve">Пермский край, </w:t>
            </w:r>
            <w:proofErr w:type="spellStart"/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Пемрский</w:t>
            </w:r>
            <w:proofErr w:type="spellEnd"/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 xml:space="preserve"> район, Култаевское с/пос., южнее д. </w:t>
            </w:r>
            <w:proofErr w:type="spellStart"/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Косотуриха</w:t>
            </w:r>
            <w:proofErr w:type="spellEnd"/>
          </w:p>
        </w:tc>
      </w:tr>
      <w:tr w:rsidR="00F132F9" w:rsidRPr="00AF6AF1" w14:paraId="71A20559" w14:textId="77777777" w:rsidTr="00376DB1">
        <w:tc>
          <w:tcPr>
            <w:tcW w:w="568" w:type="dxa"/>
            <w:shd w:val="clear" w:color="auto" w:fill="auto"/>
            <w:vAlign w:val="center"/>
          </w:tcPr>
          <w:p w14:paraId="28E28447" w14:textId="77777777" w:rsidR="00F132F9" w:rsidRPr="00376DB1" w:rsidRDefault="00F132F9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4F96665" w14:textId="0E9F4161" w:rsidR="00F132F9" w:rsidRPr="00376DB1" w:rsidRDefault="005F785A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59:32:4070004:859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ED9F8EC" w14:textId="45AD2260" w:rsidR="00F132F9" w:rsidRPr="00376DB1" w:rsidRDefault="00075C1C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Пермский район, с/п Култаевское, участок находится примерно в 1,02 км, по направлению на северо-восток от д. Болгары</w:t>
            </w:r>
          </w:p>
        </w:tc>
      </w:tr>
      <w:tr w:rsidR="00F132F9" w:rsidRPr="00AF6AF1" w14:paraId="6141FFB9" w14:textId="77777777" w:rsidTr="00376DB1">
        <w:tc>
          <w:tcPr>
            <w:tcW w:w="568" w:type="dxa"/>
            <w:shd w:val="clear" w:color="auto" w:fill="auto"/>
            <w:vAlign w:val="center"/>
          </w:tcPr>
          <w:p w14:paraId="6FB4109B" w14:textId="77777777" w:rsidR="00F132F9" w:rsidRPr="00376DB1" w:rsidRDefault="00F132F9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EDEC16" w14:textId="5066AC4C" w:rsidR="00F132F9" w:rsidRPr="00376DB1" w:rsidRDefault="005F785A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59:32:4070004:916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78709D7" w14:textId="585154EE" w:rsidR="00F132F9" w:rsidRPr="00376DB1" w:rsidRDefault="00075C1C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муниципальный округ Пермский, квартал Придорожный, улица Клубничная, з/у 3</w:t>
            </w:r>
          </w:p>
        </w:tc>
      </w:tr>
      <w:tr w:rsidR="00F132F9" w:rsidRPr="00AF6AF1" w14:paraId="11E423D2" w14:textId="77777777" w:rsidTr="00376DB1">
        <w:tc>
          <w:tcPr>
            <w:tcW w:w="568" w:type="dxa"/>
            <w:shd w:val="clear" w:color="auto" w:fill="auto"/>
            <w:vAlign w:val="center"/>
          </w:tcPr>
          <w:p w14:paraId="3BFC590A" w14:textId="77777777" w:rsidR="00F132F9" w:rsidRPr="00376DB1" w:rsidRDefault="00F132F9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AF09FA2" w14:textId="039E8CCD" w:rsidR="00F132F9" w:rsidRPr="00376DB1" w:rsidRDefault="005F785A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59:32:4090017:2963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C29033C" w14:textId="5757FB37" w:rsidR="00F132F9" w:rsidRPr="00376DB1" w:rsidRDefault="00C07D36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 xml:space="preserve">Пермский край, Пермский район, Култаевское с/пос., южнее </w:t>
            </w:r>
            <w:proofErr w:type="spellStart"/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д.Ключики</w:t>
            </w:r>
            <w:proofErr w:type="spellEnd"/>
          </w:p>
        </w:tc>
      </w:tr>
      <w:tr w:rsidR="00F132F9" w:rsidRPr="00AF6AF1" w14:paraId="29D5DAB4" w14:textId="77777777" w:rsidTr="00376DB1">
        <w:tc>
          <w:tcPr>
            <w:tcW w:w="568" w:type="dxa"/>
            <w:shd w:val="clear" w:color="auto" w:fill="auto"/>
            <w:vAlign w:val="center"/>
          </w:tcPr>
          <w:p w14:paraId="783EDB6B" w14:textId="77777777" w:rsidR="00F132F9" w:rsidRPr="00376DB1" w:rsidRDefault="00F132F9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74978D" w14:textId="5BFA00D3" w:rsidR="00F132F9" w:rsidRPr="00376DB1" w:rsidRDefault="005F785A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59:32:4090017:131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9E6C37A" w14:textId="1FA74D25" w:rsidR="00F132F9" w:rsidRPr="00376DB1" w:rsidRDefault="00C07D36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с/п Култаевское, д. Болгары</w:t>
            </w:r>
          </w:p>
        </w:tc>
      </w:tr>
      <w:tr w:rsidR="00F132F9" w:rsidRPr="00AF6AF1" w14:paraId="078BAD9B" w14:textId="77777777" w:rsidTr="00376DB1">
        <w:tc>
          <w:tcPr>
            <w:tcW w:w="568" w:type="dxa"/>
            <w:shd w:val="clear" w:color="auto" w:fill="auto"/>
            <w:vAlign w:val="center"/>
          </w:tcPr>
          <w:p w14:paraId="0C33F75F" w14:textId="77777777" w:rsidR="00F132F9" w:rsidRPr="00376DB1" w:rsidRDefault="00F132F9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0A5B208" w14:textId="52A28BFC" w:rsidR="00F132F9" w:rsidRPr="00376DB1" w:rsidRDefault="005F785A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59:32:4090017:2133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FABB16D" w14:textId="13145411" w:rsidR="00F132F9" w:rsidRPr="00376DB1" w:rsidRDefault="00C07D36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Пермский район, Култаевское с/п., в 0, 32 км юго-восточнее д. Ключики</w:t>
            </w:r>
          </w:p>
        </w:tc>
      </w:tr>
      <w:tr w:rsidR="00F132F9" w:rsidRPr="00AF6AF1" w14:paraId="65950667" w14:textId="77777777" w:rsidTr="00376DB1">
        <w:tc>
          <w:tcPr>
            <w:tcW w:w="568" w:type="dxa"/>
            <w:shd w:val="clear" w:color="auto" w:fill="auto"/>
            <w:vAlign w:val="center"/>
          </w:tcPr>
          <w:p w14:paraId="148FC6F0" w14:textId="77777777" w:rsidR="00F132F9" w:rsidRPr="00376DB1" w:rsidRDefault="00F132F9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ACF9E6E" w14:textId="7950176D" w:rsidR="00F132F9" w:rsidRPr="00376DB1" w:rsidRDefault="005F785A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59:32:4090017:2693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9FDD979" w14:textId="6F2DD60B" w:rsidR="00F132F9" w:rsidRPr="00376DB1" w:rsidRDefault="00C07D36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Пермский район, Култаевское с/п, в 0.2 км восточнее д. Степаново</w:t>
            </w:r>
          </w:p>
        </w:tc>
      </w:tr>
      <w:tr w:rsidR="00F132F9" w:rsidRPr="00AF6AF1" w14:paraId="3B8BF5CC" w14:textId="77777777" w:rsidTr="00376DB1">
        <w:tc>
          <w:tcPr>
            <w:tcW w:w="568" w:type="dxa"/>
            <w:shd w:val="clear" w:color="auto" w:fill="auto"/>
            <w:vAlign w:val="center"/>
          </w:tcPr>
          <w:p w14:paraId="212388CB" w14:textId="77777777" w:rsidR="00F132F9" w:rsidRPr="00376DB1" w:rsidRDefault="00F132F9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439262" w14:textId="3B2612D6" w:rsidR="00F132F9" w:rsidRPr="00376DB1" w:rsidRDefault="005F785A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59:32:4090017:2694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A53B41D" w14:textId="3F206415" w:rsidR="00F132F9" w:rsidRPr="00376DB1" w:rsidRDefault="00C07D36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 xml:space="preserve">Пермский край, Пермский район, Култаевское с/п, в 0,3 км южнее </w:t>
            </w:r>
            <w:proofErr w:type="spellStart"/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д.Степаново</w:t>
            </w:r>
            <w:proofErr w:type="spellEnd"/>
          </w:p>
        </w:tc>
      </w:tr>
      <w:tr w:rsidR="006C5E0F" w:rsidRPr="00AF6AF1" w14:paraId="54955A8E" w14:textId="77777777" w:rsidTr="00376DB1">
        <w:tc>
          <w:tcPr>
            <w:tcW w:w="568" w:type="dxa"/>
            <w:shd w:val="clear" w:color="auto" w:fill="auto"/>
            <w:vAlign w:val="center"/>
          </w:tcPr>
          <w:p w14:paraId="2F763E9B" w14:textId="35F9566A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64C9CFE" w14:textId="3B5D6C3B" w:rsidR="006C5E0F" w:rsidRPr="00376DB1" w:rsidRDefault="005F785A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59:32:4090017:813 (входит в ЕЗП 59:32:0000000:397)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42FB090" w14:textId="384C0C0B" w:rsidR="006C5E0F" w:rsidRPr="00376DB1" w:rsidRDefault="00653895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д. Болгары</w:t>
            </w:r>
          </w:p>
        </w:tc>
      </w:tr>
      <w:tr w:rsidR="006C5E0F" w:rsidRPr="00AF6AF1" w14:paraId="63687993" w14:textId="77777777" w:rsidTr="00376DB1">
        <w:tc>
          <w:tcPr>
            <w:tcW w:w="568" w:type="dxa"/>
            <w:shd w:val="clear" w:color="auto" w:fill="auto"/>
            <w:vAlign w:val="center"/>
          </w:tcPr>
          <w:p w14:paraId="703B6635" w14:textId="5692A711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1CCE768" w14:textId="649AF8EB" w:rsidR="006C5E0F" w:rsidRPr="00376DB1" w:rsidRDefault="005F785A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59:32:4090017:925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CD646D7" w14:textId="04D331CC" w:rsidR="006C5E0F" w:rsidRPr="00376DB1" w:rsidRDefault="00990C8E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Пермский район, Култаевское с/п, в 0.50 км на восток от д. Ключики</w:t>
            </w:r>
          </w:p>
        </w:tc>
      </w:tr>
      <w:tr w:rsidR="006C5E0F" w:rsidRPr="00AF6AF1" w14:paraId="6BC62092" w14:textId="77777777" w:rsidTr="00376DB1">
        <w:tc>
          <w:tcPr>
            <w:tcW w:w="568" w:type="dxa"/>
            <w:shd w:val="clear" w:color="auto" w:fill="auto"/>
            <w:vAlign w:val="center"/>
          </w:tcPr>
          <w:p w14:paraId="503D87E9" w14:textId="0F4B02DD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393E73C" w14:textId="51633BB5" w:rsidR="006C5E0F" w:rsidRPr="00376DB1" w:rsidRDefault="005F785A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59:32:4090017:2042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C1AD0B9" w14:textId="6C669B3C" w:rsidR="006C5E0F" w:rsidRPr="00376DB1" w:rsidRDefault="00990C8E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 xml:space="preserve">Пермский край, Пермский район, Култаевское с/п, примерно в 0,830 км от </w:t>
            </w:r>
            <w:proofErr w:type="spellStart"/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д.Болгары</w:t>
            </w:r>
            <w:proofErr w:type="spellEnd"/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 xml:space="preserve"> по направлению на юго-запад</w:t>
            </w:r>
          </w:p>
        </w:tc>
      </w:tr>
      <w:tr w:rsidR="006C5E0F" w:rsidRPr="00AF6AF1" w14:paraId="534CA3FF" w14:textId="77777777" w:rsidTr="00376DB1">
        <w:tc>
          <w:tcPr>
            <w:tcW w:w="568" w:type="dxa"/>
            <w:shd w:val="clear" w:color="auto" w:fill="auto"/>
            <w:vAlign w:val="center"/>
          </w:tcPr>
          <w:p w14:paraId="330C7C13" w14:textId="27A6AFDA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100C5A4" w14:textId="3F08BA49" w:rsidR="006C5E0F" w:rsidRPr="00376DB1" w:rsidRDefault="005F785A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59:32:4090017:2045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5AAC4CD" w14:textId="56074C2A" w:rsidR="006C5E0F" w:rsidRPr="00376DB1" w:rsidRDefault="00990C8E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Пермский район, Култаевское с/</w:t>
            </w:r>
            <w:proofErr w:type="spellStart"/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пос</w:t>
            </w:r>
            <w:proofErr w:type="spellEnd"/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, в 0,09 км юго-западнее д. Болгары</w:t>
            </w:r>
          </w:p>
        </w:tc>
      </w:tr>
      <w:tr w:rsidR="006C5E0F" w:rsidRPr="00AF6AF1" w14:paraId="2AC85ACD" w14:textId="77777777" w:rsidTr="00376DB1">
        <w:tc>
          <w:tcPr>
            <w:tcW w:w="568" w:type="dxa"/>
            <w:shd w:val="clear" w:color="auto" w:fill="auto"/>
            <w:vAlign w:val="center"/>
          </w:tcPr>
          <w:p w14:paraId="1630D221" w14:textId="7A1AF478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F9FF92" w14:textId="351D4661" w:rsidR="006C5E0F" w:rsidRPr="00376DB1" w:rsidRDefault="005F785A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59:32:4090017:452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6CE7E19" w14:textId="284109C3" w:rsidR="006C5E0F" w:rsidRPr="00376DB1" w:rsidRDefault="00990C8E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с/пос. Култаевское</w:t>
            </w:r>
          </w:p>
        </w:tc>
      </w:tr>
      <w:tr w:rsidR="006C5E0F" w:rsidRPr="00AF6AF1" w14:paraId="2DF004C4" w14:textId="77777777" w:rsidTr="00376DB1">
        <w:tc>
          <w:tcPr>
            <w:tcW w:w="568" w:type="dxa"/>
            <w:shd w:val="clear" w:color="auto" w:fill="auto"/>
            <w:vAlign w:val="center"/>
          </w:tcPr>
          <w:p w14:paraId="6835D5B2" w14:textId="60BCBE44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4540120" w14:textId="779E02DC" w:rsidR="006C5E0F" w:rsidRPr="00376DB1" w:rsidRDefault="005F785A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59:32:4090017:585 (входит в ЕЗП 59:32:0000000:320)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5BC254E" w14:textId="7F6C7E72" w:rsidR="006C5E0F" w:rsidRPr="00376DB1" w:rsidRDefault="00653895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Пермский район</w:t>
            </w:r>
          </w:p>
        </w:tc>
      </w:tr>
      <w:tr w:rsidR="006C5E0F" w:rsidRPr="00AF6AF1" w14:paraId="0E696FE2" w14:textId="77777777" w:rsidTr="00376DB1">
        <w:tc>
          <w:tcPr>
            <w:tcW w:w="568" w:type="dxa"/>
            <w:shd w:val="clear" w:color="auto" w:fill="auto"/>
            <w:vAlign w:val="center"/>
          </w:tcPr>
          <w:p w14:paraId="0B0D218A" w14:textId="6D596BD2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1CC667B" w14:textId="0BF89119" w:rsidR="006C5E0F" w:rsidRPr="00376DB1" w:rsidRDefault="005F785A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59:32:4180201:3 (входит в ЕЗП 59:32:0000000:337)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9842AC3" w14:textId="73366529" w:rsidR="006C5E0F" w:rsidRPr="00376DB1" w:rsidRDefault="00653895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Пермский муниципальный округ, Пермское лесничество, Култаевское участковое лесничество, кварталы №№ 2-8, 10-16, 18-23, 25-34, 36, 37, 40-42, 46-48, 58, 59, 61, 65, 68, 69, 70-71, 74, 76, 77, 80, 86, 90, 91, 92, 93-96, 97, 99, 101-114, 116, 118-126, 133, 137-144, 147-155, 157-165, 176-186, 191-195, 213-215, 217-224, 232-237, 240-242, 245-248, Лобановское участковое лесничество, кварталы №№ 1-8, 10, 14-18, 20-25, 32-39, 44-51, 60-68, 70-76, 78-80, 86-88, 90-92, 93-96, 97-102, 110, 111 (выделы 1, 2, 27),112, 114,116-119, 121, 122, 124, 125, 127-134,141-148, 152, 154, 156, 160-162, 176,177, 186-195, 197, 199-206, 219-228,243, 245-251, 268-271, 273, 275, 286-289, 283-285, 292-300, 170, 213-218, 230-234, 254-263, 277-280, 236-242</w:t>
            </w:r>
          </w:p>
        </w:tc>
      </w:tr>
      <w:tr w:rsidR="006C5E0F" w:rsidRPr="00AF6AF1" w14:paraId="65FC8ABC" w14:textId="77777777" w:rsidTr="00376DB1">
        <w:tc>
          <w:tcPr>
            <w:tcW w:w="568" w:type="dxa"/>
            <w:shd w:val="clear" w:color="auto" w:fill="auto"/>
            <w:vAlign w:val="center"/>
          </w:tcPr>
          <w:p w14:paraId="4255EF2E" w14:textId="44D0369C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5C594EB" w14:textId="277DC8EE" w:rsidR="006C5E0F" w:rsidRPr="00376DB1" w:rsidRDefault="005F785A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59:32:0710001:1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7EEFA13" w14:textId="33960E31" w:rsidR="006C5E0F" w:rsidRPr="00376DB1" w:rsidRDefault="00990C8E" w:rsidP="00BC632B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76DB1">
              <w:rPr>
                <w:rFonts w:ascii="Times New Roman" w:eastAsia="Times New Roman" w:hAnsi="Times New Roman"/>
                <w:color w:val="252625"/>
                <w:sz w:val="26"/>
                <w:szCs w:val="26"/>
                <w:lang w:eastAsia="ru-RU"/>
              </w:rPr>
              <w:t>край Пермский, р-н Пермский, с/п Култаевское, д. Болгары, ул. Мира, дом 2</w:t>
            </w:r>
            <w:r w:rsidR="00BC632B" w:rsidRPr="00376DB1">
              <w:rPr>
                <w:rFonts w:ascii="Times New Roman" w:eastAsia="Times New Roman" w:hAnsi="Times New Roman"/>
                <w:color w:val="252625"/>
                <w:sz w:val="26"/>
                <w:szCs w:val="26"/>
                <w:lang w:eastAsia="ru-RU"/>
              </w:rPr>
              <w:t>, БС №52349 «</w:t>
            </w:r>
            <w:proofErr w:type="spellStart"/>
            <w:r w:rsidR="00BC632B" w:rsidRPr="00376DB1">
              <w:rPr>
                <w:rFonts w:ascii="Times New Roman" w:eastAsia="Times New Roman" w:hAnsi="Times New Roman"/>
                <w:color w:val="252625"/>
                <w:sz w:val="26"/>
                <w:szCs w:val="26"/>
                <w:lang w:eastAsia="ru-RU"/>
              </w:rPr>
              <w:t>ПО-Болгары</w:t>
            </w:r>
            <w:proofErr w:type="spellEnd"/>
            <w:r w:rsidR="00BC632B" w:rsidRPr="00376DB1">
              <w:rPr>
                <w:rFonts w:ascii="Times New Roman" w:eastAsia="Times New Roman" w:hAnsi="Times New Roman"/>
                <w:color w:val="252625"/>
                <w:sz w:val="26"/>
                <w:szCs w:val="26"/>
                <w:lang w:eastAsia="ru-RU"/>
              </w:rPr>
              <w:t>»</w:t>
            </w:r>
          </w:p>
        </w:tc>
      </w:tr>
      <w:tr w:rsidR="006C5E0F" w:rsidRPr="00AF6AF1" w14:paraId="1C6085CE" w14:textId="77777777" w:rsidTr="00376DB1">
        <w:tc>
          <w:tcPr>
            <w:tcW w:w="568" w:type="dxa"/>
            <w:shd w:val="clear" w:color="auto" w:fill="auto"/>
            <w:vAlign w:val="center"/>
          </w:tcPr>
          <w:p w14:paraId="269A15C7" w14:textId="63F2AC18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422CC4" w14:textId="6DF0AC11" w:rsidR="006C5E0F" w:rsidRPr="00376DB1" w:rsidRDefault="005F785A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59:32:0710001:1516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5BC1AE5" w14:textId="180F9531" w:rsidR="006C5E0F" w:rsidRPr="00376DB1" w:rsidRDefault="00BC632B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муниципальный округ Пермский, деревня Болгары, улица Мира, з/у 2а/1</w:t>
            </w:r>
          </w:p>
        </w:tc>
      </w:tr>
      <w:tr w:rsidR="006C5E0F" w:rsidRPr="00AF6AF1" w14:paraId="35A4CD84" w14:textId="77777777" w:rsidTr="00376DB1">
        <w:tc>
          <w:tcPr>
            <w:tcW w:w="568" w:type="dxa"/>
            <w:shd w:val="clear" w:color="auto" w:fill="auto"/>
            <w:vAlign w:val="center"/>
          </w:tcPr>
          <w:p w14:paraId="7B3F480C" w14:textId="581F6607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5BBDED5" w14:textId="0F516CF7" w:rsidR="006C5E0F" w:rsidRPr="00376DB1" w:rsidRDefault="00E61F0C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59:32:0710001:1428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3606F90" w14:textId="4E255D35" w:rsidR="006C5E0F" w:rsidRPr="00376DB1" w:rsidRDefault="00BC632B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Пермский район, Култаевское сельское поселение, деревня Болгары, улица Мира</w:t>
            </w:r>
          </w:p>
        </w:tc>
      </w:tr>
      <w:tr w:rsidR="006C5E0F" w:rsidRPr="00AF6AF1" w14:paraId="758D937B" w14:textId="77777777" w:rsidTr="00376DB1">
        <w:tc>
          <w:tcPr>
            <w:tcW w:w="568" w:type="dxa"/>
            <w:shd w:val="clear" w:color="auto" w:fill="auto"/>
            <w:vAlign w:val="center"/>
          </w:tcPr>
          <w:p w14:paraId="4ED7345B" w14:textId="79D3932A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1006FF6" w14:textId="02899DCF" w:rsidR="006C5E0F" w:rsidRPr="00376DB1" w:rsidRDefault="00E61F0C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59:32:0710001:8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8D3EF3B" w14:textId="462662E3" w:rsidR="006C5E0F" w:rsidRPr="00376DB1" w:rsidRDefault="00BC632B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 Пермский край, муниципальный округ Пермский, деревня Болгары, улица Деревенская, з/у 2</w:t>
            </w:r>
          </w:p>
        </w:tc>
      </w:tr>
      <w:tr w:rsidR="006C5E0F" w:rsidRPr="00AF6AF1" w14:paraId="4BA32FFB" w14:textId="77777777" w:rsidTr="00376DB1">
        <w:tc>
          <w:tcPr>
            <w:tcW w:w="568" w:type="dxa"/>
            <w:shd w:val="clear" w:color="auto" w:fill="auto"/>
            <w:vAlign w:val="center"/>
          </w:tcPr>
          <w:p w14:paraId="3E8F0705" w14:textId="559D6DFA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00D1D88" w14:textId="18FD7139" w:rsidR="006C5E0F" w:rsidRPr="00376DB1" w:rsidRDefault="00E61F0C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59:32:0000000:13570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232A2FA" w14:textId="678537BF" w:rsidR="006C5E0F" w:rsidRPr="00376DB1" w:rsidRDefault="00AA2B3C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Пермский район, Култаевское сельское поселение</w:t>
            </w:r>
          </w:p>
        </w:tc>
      </w:tr>
      <w:tr w:rsidR="006C5E0F" w:rsidRPr="00AF6AF1" w14:paraId="7A279F95" w14:textId="77777777" w:rsidTr="00376DB1">
        <w:tc>
          <w:tcPr>
            <w:tcW w:w="568" w:type="dxa"/>
            <w:shd w:val="clear" w:color="auto" w:fill="auto"/>
            <w:vAlign w:val="center"/>
          </w:tcPr>
          <w:p w14:paraId="02ED769D" w14:textId="392A2C86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AEC0DA5" w14:textId="0CCEBF8F" w:rsidR="006C5E0F" w:rsidRPr="00376DB1" w:rsidRDefault="00E61F0C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59:32:4090017:126 (входит в ЕЗП 59:32:4090017:127)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CD45E03" w14:textId="55FE9ED8" w:rsidR="006C5E0F" w:rsidRPr="00376DB1" w:rsidRDefault="00CE3CF6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с/п Култаевское, д. Ключики</w:t>
            </w:r>
          </w:p>
        </w:tc>
      </w:tr>
      <w:tr w:rsidR="006C5E0F" w:rsidRPr="00AF6AF1" w14:paraId="547F079A" w14:textId="77777777" w:rsidTr="00376DB1">
        <w:tc>
          <w:tcPr>
            <w:tcW w:w="568" w:type="dxa"/>
            <w:shd w:val="clear" w:color="auto" w:fill="auto"/>
            <w:vAlign w:val="center"/>
          </w:tcPr>
          <w:p w14:paraId="447AD35F" w14:textId="322EE00D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0BC4D8" w14:textId="533AE13B" w:rsidR="006C5E0F" w:rsidRPr="00376DB1" w:rsidRDefault="00E61F0C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59:32:4090017:5632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98B6A6F" w14:textId="4945B30D" w:rsidR="006C5E0F" w:rsidRPr="00376DB1" w:rsidRDefault="00CE3CF6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 Пермский край, муниципальный округ Пермский, квартал Придорожный, улица Заводская, з/у 1</w:t>
            </w:r>
          </w:p>
        </w:tc>
      </w:tr>
      <w:tr w:rsidR="006C5E0F" w:rsidRPr="00AF6AF1" w14:paraId="206E299E" w14:textId="77777777" w:rsidTr="00376DB1">
        <w:tc>
          <w:tcPr>
            <w:tcW w:w="568" w:type="dxa"/>
            <w:shd w:val="clear" w:color="auto" w:fill="auto"/>
            <w:vAlign w:val="center"/>
          </w:tcPr>
          <w:p w14:paraId="55C1095D" w14:textId="40636B3D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CA1F36F" w14:textId="5A1A291A" w:rsidR="00E61F0C" w:rsidRPr="00376DB1" w:rsidRDefault="0007132A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</w:t>
            </w:r>
            <w:r w:rsidR="00E61F0C" w:rsidRPr="00376DB1">
              <w:rPr>
                <w:rFonts w:ascii="Times New Roman" w:hAnsi="Times New Roman"/>
                <w:sz w:val="26"/>
                <w:szCs w:val="26"/>
              </w:rPr>
              <w:t>9:32:0710001:1149 (входит в ЕЗП</w:t>
            </w:r>
          </w:p>
          <w:p w14:paraId="69911CEF" w14:textId="3C049109" w:rsidR="006C5E0F" w:rsidRPr="00376DB1" w:rsidRDefault="00E61F0C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59:32:0000000:320)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F0FE918" w14:textId="4821E74B" w:rsidR="006C5E0F" w:rsidRPr="00376DB1" w:rsidRDefault="0007132A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Пермский район</w:t>
            </w:r>
          </w:p>
        </w:tc>
      </w:tr>
      <w:tr w:rsidR="006C5E0F" w:rsidRPr="00AF6AF1" w14:paraId="12B6F4B2" w14:textId="77777777" w:rsidTr="00376DB1">
        <w:tc>
          <w:tcPr>
            <w:tcW w:w="568" w:type="dxa"/>
            <w:shd w:val="clear" w:color="auto" w:fill="auto"/>
            <w:vAlign w:val="center"/>
          </w:tcPr>
          <w:p w14:paraId="735BBDCD" w14:textId="0044A9BC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lastRenderedPageBreak/>
              <w:t>28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8D6307" w14:textId="6FEE43C4" w:rsidR="006C5E0F" w:rsidRPr="00376DB1" w:rsidRDefault="00E61F0C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59:32:4070004:116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81CC4CE" w14:textId="19D96805" w:rsidR="006C5E0F" w:rsidRPr="00376DB1" w:rsidRDefault="00E8022B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муниципальный округ Пермский, квартал Придорожный, улица Заводская, з/у 41</w:t>
            </w:r>
          </w:p>
        </w:tc>
      </w:tr>
      <w:tr w:rsidR="006C5E0F" w:rsidRPr="00AF6AF1" w14:paraId="30CB9FDC" w14:textId="77777777" w:rsidTr="00376DB1">
        <w:tc>
          <w:tcPr>
            <w:tcW w:w="568" w:type="dxa"/>
            <w:shd w:val="clear" w:color="auto" w:fill="auto"/>
            <w:vAlign w:val="center"/>
          </w:tcPr>
          <w:p w14:paraId="2D7E151D" w14:textId="074F972B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8FCB4CD" w14:textId="1E79CFC2" w:rsidR="006C5E0F" w:rsidRPr="00376DB1" w:rsidRDefault="00E61F0C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59:32:4070004:5467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1B1104F" w14:textId="1573F4CF" w:rsidR="006C5E0F" w:rsidRPr="00376DB1" w:rsidRDefault="00E8022B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Пермский район, Култаевское с/п, в 2,59 км западнее с.</w:t>
            </w:r>
            <w:r w:rsidR="00D13EDB"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Башкултаево</w:t>
            </w:r>
            <w:proofErr w:type="spellEnd"/>
          </w:p>
        </w:tc>
      </w:tr>
      <w:tr w:rsidR="006C5E0F" w:rsidRPr="00AF6AF1" w14:paraId="14E8D356" w14:textId="77777777" w:rsidTr="00376DB1">
        <w:tc>
          <w:tcPr>
            <w:tcW w:w="568" w:type="dxa"/>
            <w:shd w:val="clear" w:color="auto" w:fill="auto"/>
            <w:vAlign w:val="center"/>
          </w:tcPr>
          <w:p w14:paraId="2AAEF080" w14:textId="7161B1EA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44D30B3" w14:textId="447CE4DF" w:rsidR="006C5E0F" w:rsidRPr="00376DB1" w:rsidRDefault="00E61F0C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59:32:4070004:7419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0520077" w14:textId="55AB05D9" w:rsidR="006C5E0F" w:rsidRPr="00376DB1" w:rsidRDefault="00D13EDB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муниципальный округ Пермский, квартал Придорожный, улица Заводская, з/у 39</w:t>
            </w:r>
          </w:p>
        </w:tc>
      </w:tr>
      <w:tr w:rsidR="006C5E0F" w:rsidRPr="00AF6AF1" w14:paraId="78F16C4E" w14:textId="77777777" w:rsidTr="00376DB1">
        <w:tc>
          <w:tcPr>
            <w:tcW w:w="568" w:type="dxa"/>
            <w:shd w:val="clear" w:color="auto" w:fill="auto"/>
            <w:vAlign w:val="center"/>
          </w:tcPr>
          <w:p w14:paraId="5F95FEAB" w14:textId="522FF243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857C74E" w14:textId="6398FF0F" w:rsidR="006C5E0F" w:rsidRPr="00376DB1" w:rsidRDefault="00E61F0C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59:32:4070004:749 (входит в ЕЗП 59:32:0000000:320)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A85C55D" w14:textId="10B9AA4C" w:rsidR="006C5E0F" w:rsidRPr="00376DB1" w:rsidRDefault="0007132A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Пермский район</w:t>
            </w:r>
          </w:p>
        </w:tc>
      </w:tr>
      <w:tr w:rsidR="006C5E0F" w:rsidRPr="00AF6AF1" w14:paraId="1224AF78" w14:textId="77777777" w:rsidTr="00376DB1">
        <w:tc>
          <w:tcPr>
            <w:tcW w:w="568" w:type="dxa"/>
            <w:shd w:val="clear" w:color="auto" w:fill="auto"/>
            <w:vAlign w:val="center"/>
          </w:tcPr>
          <w:p w14:paraId="33C5674A" w14:textId="562F0DFD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185295" w14:textId="7025E36B" w:rsidR="006C5E0F" w:rsidRPr="00376DB1" w:rsidRDefault="0098347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59:32:0770001:324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B24E9A8" w14:textId="74573270" w:rsidR="006C5E0F" w:rsidRPr="00376DB1" w:rsidRDefault="00D13EDB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 Пермский край, муниципальный округ Пермский, деревня Ключики, тракт Старый, з/у 50</w:t>
            </w:r>
          </w:p>
        </w:tc>
      </w:tr>
      <w:tr w:rsidR="006C5E0F" w:rsidRPr="00AF6AF1" w14:paraId="650B4977" w14:textId="77777777" w:rsidTr="00376DB1">
        <w:tc>
          <w:tcPr>
            <w:tcW w:w="568" w:type="dxa"/>
            <w:shd w:val="clear" w:color="auto" w:fill="auto"/>
            <w:vAlign w:val="center"/>
          </w:tcPr>
          <w:p w14:paraId="2CF703B3" w14:textId="245DD227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B55B57C" w14:textId="616F2047" w:rsidR="006C5E0F" w:rsidRPr="00376DB1" w:rsidRDefault="0098347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59:32:0770001:10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2201D27" w14:textId="31A9BC50" w:rsidR="006C5E0F" w:rsidRPr="00376DB1" w:rsidRDefault="00D13EDB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муниципальный округ Пермский, деревня Ключики, тракт Старый, з/у 63</w:t>
            </w:r>
          </w:p>
        </w:tc>
      </w:tr>
      <w:tr w:rsidR="006C5E0F" w:rsidRPr="00AF6AF1" w14:paraId="4D9806BB" w14:textId="77777777" w:rsidTr="00376DB1">
        <w:tc>
          <w:tcPr>
            <w:tcW w:w="568" w:type="dxa"/>
            <w:shd w:val="clear" w:color="auto" w:fill="auto"/>
            <w:vAlign w:val="center"/>
          </w:tcPr>
          <w:p w14:paraId="75A482EA" w14:textId="3191089B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33F3E79" w14:textId="5CB54254" w:rsidR="006C5E0F" w:rsidRPr="00376DB1" w:rsidRDefault="0098347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59:32:0000000:16586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C4C7E59" w14:textId="39B43935" w:rsidR="006C5E0F" w:rsidRPr="00376DB1" w:rsidRDefault="00D13EDB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муниципальный округ Пермский, деревня Болгары</w:t>
            </w:r>
          </w:p>
        </w:tc>
      </w:tr>
      <w:tr w:rsidR="006C5E0F" w:rsidRPr="00AF6AF1" w14:paraId="4CABC222" w14:textId="77777777" w:rsidTr="00376DB1">
        <w:tc>
          <w:tcPr>
            <w:tcW w:w="568" w:type="dxa"/>
            <w:shd w:val="clear" w:color="auto" w:fill="auto"/>
            <w:vAlign w:val="center"/>
          </w:tcPr>
          <w:p w14:paraId="4257FD61" w14:textId="45F6061C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4A042C9" w14:textId="0F6F73F9" w:rsidR="006C5E0F" w:rsidRPr="00376DB1" w:rsidRDefault="0098347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59:32:4070004:14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32EFCF9" w14:textId="04C36589" w:rsidR="006C5E0F" w:rsidRPr="00376DB1" w:rsidRDefault="00AA2B3C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с/пос. Култаевское, д. Болгары</w:t>
            </w:r>
          </w:p>
        </w:tc>
      </w:tr>
      <w:tr w:rsidR="006C5E0F" w:rsidRPr="00AF6AF1" w14:paraId="1A9AC831" w14:textId="77777777" w:rsidTr="00376DB1">
        <w:tc>
          <w:tcPr>
            <w:tcW w:w="568" w:type="dxa"/>
            <w:shd w:val="clear" w:color="auto" w:fill="auto"/>
            <w:vAlign w:val="center"/>
          </w:tcPr>
          <w:p w14:paraId="70BB188B" w14:textId="016604DD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36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4A96D27" w14:textId="474D81B1" w:rsidR="006C5E0F" w:rsidRPr="00376DB1" w:rsidRDefault="0098347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59:32:4070004:233 (входит в ЕЗП 59:32:0000000:148)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2CD574D" w14:textId="59710ABE" w:rsidR="006C5E0F" w:rsidRPr="00376DB1" w:rsidRDefault="00653895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Пермский район</w:t>
            </w:r>
          </w:p>
        </w:tc>
      </w:tr>
      <w:tr w:rsidR="006C5E0F" w:rsidRPr="00AF6AF1" w14:paraId="7673D32C" w14:textId="77777777" w:rsidTr="00376DB1">
        <w:tc>
          <w:tcPr>
            <w:tcW w:w="568" w:type="dxa"/>
            <w:shd w:val="clear" w:color="auto" w:fill="auto"/>
            <w:vAlign w:val="center"/>
          </w:tcPr>
          <w:p w14:paraId="7D7DD5ED" w14:textId="2C248F8F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37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F84DBA2" w14:textId="166651E0" w:rsidR="006C5E0F" w:rsidRPr="00376DB1" w:rsidRDefault="0098347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59:32:4070004:29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6EABD7B" w14:textId="70205953" w:rsidR="006C5E0F" w:rsidRPr="00376DB1" w:rsidRDefault="007C4776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с/пос. Култаевское, д. Болгары</w:t>
            </w:r>
          </w:p>
        </w:tc>
      </w:tr>
      <w:tr w:rsidR="006C5E0F" w:rsidRPr="00AF6AF1" w14:paraId="72E2A56B" w14:textId="77777777" w:rsidTr="00376DB1">
        <w:tc>
          <w:tcPr>
            <w:tcW w:w="568" w:type="dxa"/>
            <w:shd w:val="clear" w:color="auto" w:fill="auto"/>
            <w:vAlign w:val="center"/>
          </w:tcPr>
          <w:p w14:paraId="6D1D097E" w14:textId="64142D31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38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E021A77" w14:textId="30B6BCD0" w:rsidR="006C5E0F" w:rsidRPr="00376DB1" w:rsidRDefault="0098347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59:32:4070004:525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1BE0C18" w14:textId="5535D4DD" w:rsidR="006C5E0F" w:rsidRPr="00376DB1" w:rsidRDefault="007C4776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с/пос. Култаевское, д. Болгары</w:t>
            </w:r>
          </w:p>
        </w:tc>
      </w:tr>
      <w:tr w:rsidR="006C5E0F" w:rsidRPr="00AF6AF1" w14:paraId="1A6A7252" w14:textId="77777777" w:rsidTr="00376DB1">
        <w:tc>
          <w:tcPr>
            <w:tcW w:w="568" w:type="dxa"/>
            <w:shd w:val="clear" w:color="auto" w:fill="auto"/>
            <w:vAlign w:val="center"/>
          </w:tcPr>
          <w:p w14:paraId="095F874B" w14:textId="7F442B0E" w:rsidR="006C5E0F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39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0D603D1" w14:textId="1011078E" w:rsidR="006C5E0F" w:rsidRPr="00376DB1" w:rsidRDefault="0098347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59:32:4070004:860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D5D2BEA" w14:textId="60F9E9F3" w:rsidR="006C5E0F" w:rsidRPr="00376DB1" w:rsidRDefault="007C4776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Пермский район, Култаевское с/п, примерно в 1,13 км, по направлению на северо-восток от д. Болгары</w:t>
            </w:r>
          </w:p>
        </w:tc>
      </w:tr>
      <w:tr w:rsidR="00983471" w:rsidRPr="00AF6AF1" w14:paraId="0C2CD41C" w14:textId="77777777" w:rsidTr="00376DB1">
        <w:tc>
          <w:tcPr>
            <w:tcW w:w="568" w:type="dxa"/>
            <w:shd w:val="clear" w:color="auto" w:fill="auto"/>
            <w:vAlign w:val="center"/>
          </w:tcPr>
          <w:p w14:paraId="66A460F4" w14:textId="00165D16" w:rsidR="0098347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B284ED3" w14:textId="572F0ABD" w:rsidR="00983471" w:rsidRPr="00376DB1" w:rsidRDefault="0095742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59:32:4090017:814 (входит в ЕЗП 59:32:0000000:397)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464DADA" w14:textId="36B9BAAB" w:rsidR="00983471" w:rsidRPr="00376DB1" w:rsidRDefault="00B47E59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д. Болгары</w:t>
            </w:r>
          </w:p>
        </w:tc>
      </w:tr>
      <w:tr w:rsidR="00983471" w:rsidRPr="00AF6AF1" w14:paraId="5F590E4E" w14:textId="77777777" w:rsidTr="00376DB1">
        <w:tc>
          <w:tcPr>
            <w:tcW w:w="568" w:type="dxa"/>
            <w:shd w:val="clear" w:color="auto" w:fill="auto"/>
            <w:vAlign w:val="center"/>
          </w:tcPr>
          <w:p w14:paraId="57E0C737" w14:textId="45E10233" w:rsidR="0098347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5476C09" w14:textId="294BD499" w:rsidR="00983471" w:rsidRPr="00376DB1" w:rsidRDefault="0095742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59:32:4090017:1266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008740F" w14:textId="1A887291" w:rsidR="00983471" w:rsidRPr="00376DB1" w:rsidRDefault="007C4776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муниципальный округ Пермский, квартал Придорожный, улица Ветвистая, з/у 1</w:t>
            </w:r>
          </w:p>
        </w:tc>
      </w:tr>
      <w:tr w:rsidR="00983471" w:rsidRPr="00AF6AF1" w14:paraId="0FBE82A7" w14:textId="77777777" w:rsidTr="00376DB1">
        <w:tc>
          <w:tcPr>
            <w:tcW w:w="568" w:type="dxa"/>
            <w:shd w:val="clear" w:color="auto" w:fill="auto"/>
            <w:vAlign w:val="center"/>
          </w:tcPr>
          <w:p w14:paraId="05611E41" w14:textId="76E979DE" w:rsidR="0098347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42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9D260FA" w14:textId="74A455B3" w:rsidR="00983471" w:rsidRPr="00376DB1" w:rsidRDefault="0095742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59:32:4090017:1269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6DF4DF6" w14:textId="04515C58" w:rsidR="00983471" w:rsidRPr="00376DB1" w:rsidRDefault="007C4776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с/п Култаевское, д. Болгары</w:t>
            </w:r>
          </w:p>
        </w:tc>
      </w:tr>
      <w:tr w:rsidR="00983471" w:rsidRPr="00AF6AF1" w14:paraId="567B14A9" w14:textId="77777777" w:rsidTr="00376DB1">
        <w:tc>
          <w:tcPr>
            <w:tcW w:w="568" w:type="dxa"/>
            <w:shd w:val="clear" w:color="auto" w:fill="auto"/>
            <w:vAlign w:val="center"/>
          </w:tcPr>
          <w:p w14:paraId="4837E9DA" w14:textId="5BFE2ED6" w:rsidR="0098347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133114" w14:textId="0D662A44" w:rsidR="00983471" w:rsidRPr="00376DB1" w:rsidRDefault="0095742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59:32:4090017:1272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F4EA0CA" w14:textId="38CE73AB" w:rsidR="00983471" w:rsidRPr="00376DB1" w:rsidRDefault="007C4776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 край Пермский, р-н Пермский, с/п Култаевское, д. Болгары</w:t>
            </w:r>
          </w:p>
        </w:tc>
      </w:tr>
      <w:tr w:rsidR="00957421" w:rsidRPr="00AF6AF1" w14:paraId="051FC7FE" w14:textId="77777777" w:rsidTr="00376DB1">
        <w:tc>
          <w:tcPr>
            <w:tcW w:w="568" w:type="dxa"/>
            <w:shd w:val="clear" w:color="auto" w:fill="auto"/>
            <w:vAlign w:val="center"/>
          </w:tcPr>
          <w:p w14:paraId="01949B5F" w14:textId="5D487B7C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44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D194894" w14:textId="715534E3" w:rsidR="00957421" w:rsidRPr="00376DB1" w:rsidRDefault="0095742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59:32:0710001:1397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E023108" w14:textId="5BE54FBA" w:rsidR="00957421" w:rsidRPr="00376DB1" w:rsidRDefault="00522482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Пермский район, Култаевское с/п, д. Болгары</w:t>
            </w:r>
          </w:p>
        </w:tc>
      </w:tr>
      <w:tr w:rsidR="00957421" w:rsidRPr="00AF6AF1" w14:paraId="598AA73C" w14:textId="77777777" w:rsidTr="00376DB1">
        <w:tc>
          <w:tcPr>
            <w:tcW w:w="568" w:type="dxa"/>
            <w:shd w:val="clear" w:color="auto" w:fill="auto"/>
            <w:vAlign w:val="center"/>
          </w:tcPr>
          <w:p w14:paraId="3DE93A50" w14:textId="278E0927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lastRenderedPageBreak/>
              <w:t>45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6EF69D" w14:textId="30CF4470" w:rsidR="00957421" w:rsidRPr="00376DB1" w:rsidRDefault="0095742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59:32:0710001:168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6F7BFED" w14:textId="3163BF02" w:rsidR="00957421" w:rsidRPr="00376DB1" w:rsidRDefault="00522482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 край Пермский, р-н Пермский, с/п Култаевское, д. Болгары, ул. Мира, дом 2б</w:t>
            </w:r>
          </w:p>
        </w:tc>
      </w:tr>
      <w:tr w:rsidR="00957421" w:rsidRPr="00AF6AF1" w14:paraId="26B160CE" w14:textId="77777777" w:rsidTr="00376DB1">
        <w:tc>
          <w:tcPr>
            <w:tcW w:w="568" w:type="dxa"/>
            <w:shd w:val="clear" w:color="auto" w:fill="auto"/>
            <w:vAlign w:val="center"/>
          </w:tcPr>
          <w:p w14:paraId="72E32475" w14:textId="57DB6B81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46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EFA821C" w14:textId="6E4A3716" w:rsidR="00957421" w:rsidRPr="00376DB1" w:rsidRDefault="0095742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59:32:0710001:11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B5E2B56" w14:textId="5F6AAF9F" w:rsidR="00957421" w:rsidRPr="00376DB1" w:rsidRDefault="00522482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муниципальный округ Пермский, деревня Болгары, улица Березовая, з/у 2</w:t>
            </w:r>
          </w:p>
        </w:tc>
      </w:tr>
      <w:tr w:rsidR="00957421" w:rsidRPr="00AF6AF1" w14:paraId="37FE627B" w14:textId="77777777" w:rsidTr="00376DB1">
        <w:tc>
          <w:tcPr>
            <w:tcW w:w="568" w:type="dxa"/>
            <w:shd w:val="clear" w:color="auto" w:fill="auto"/>
            <w:vAlign w:val="center"/>
          </w:tcPr>
          <w:p w14:paraId="30114180" w14:textId="0B1AC241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47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0AA890" w14:textId="5AD08C20" w:rsidR="00957421" w:rsidRPr="00376DB1" w:rsidRDefault="0095742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59:32:0710001:1429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0F166B8" w14:textId="5C3AE295" w:rsidR="00957421" w:rsidRPr="00376DB1" w:rsidRDefault="00522482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Пермский район, Култаевское сельское поселение, деревня Болгары, улица Мира</w:t>
            </w:r>
          </w:p>
        </w:tc>
      </w:tr>
      <w:tr w:rsidR="00957421" w:rsidRPr="00AF6AF1" w14:paraId="1078EB8E" w14:textId="77777777" w:rsidTr="00376DB1">
        <w:tc>
          <w:tcPr>
            <w:tcW w:w="568" w:type="dxa"/>
            <w:shd w:val="clear" w:color="auto" w:fill="auto"/>
            <w:vAlign w:val="center"/>
          </w:tcPr>
          <w:p w14:paraId="760AF9FD" w14:textId="010282F5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48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255826" w14:textId="4E2584EA" w:rsidR="00957421" w:rsidRPr="00376DB1" w:rsidRDefault="0095742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59:32:0710001:1515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9B35963" w14:textId="62C5CDDD" w:rsidR="00957421" w:rsidRPr="00376DB1" w:rsidRDefault="00522482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 Пермский край, муниципальный округ Пермский, деревня Болгары, улица Короткая, з/у 19</w:t>
            </w:r>
          </w:p>
        </w:tc>
      </w:tr>
      <w:tr w:rsidR="00957421" w:rsidRPr="00AF6AF1" w14:paraId="035CDB2E" w14:textId="77777777" w:rsidTr="00376DB1">
        <w:tc>
          <w:tcPr>
            <w:tcW w:w="568" w:type="dxa"/>
            <w:shd w:val="clear" w:color="auto" w:fill="auto"/>
            <w:vAlign w:val="center"/>
          </w:tcPr>
          <w:p w14:paraId="55FABC59" w14:textId="76C07D55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49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F188491" w14:textId="022E9720" w:rsidR="00957421" w:rsidRPr="00376DB1" w:rsidRDefault="0095742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59:32:0710001:5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AA2672C" w14:textId="14D6AA20" w:rsidR="00957421" w:rsidRPr="00376DB1" w:rsidRDefault="00C97C23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с/п Култаевское, д. Болгары, ул. Луговая, дом 1, квартира 1</w:t>
            </w:r>
          </w:p>
        </w:tc>
      </w:tr>
      <w:tr w:rsidR="00957421" w:rsidRPr="00AF6AF1" w14:paraId="58622E8F" w14:textId="77777777" w:rsidTr="00376DB1">
        <w:tc>
          <w:tcPr>
            <w:tcW w:w="568" w:type="dxa"/>
            <w:shd w:val="clear" w:color="auto" w:fill="auto"/>
            <w:vAlign w:val="center"/>
          </w:tcPr>
          <w:p w14:paraId="270AEB94" w14:textId="62D71A4E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8FC4EA0" w14:textId="4B5C280F" w:rsidR="00957421" w:rsidRPr="00376DB1" w:rsidRDefault="0095742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59:32:0710001:1018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261435E" w14:textId="4638037A" w:rsidR="00957421" w:rsidRPr="00376DB1" w:rsidRDefault="00C97C23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с\</w:t>
            </w:r>
            <w:proofErr w:type="spellStart"/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пос</w:t>
            </w:r>
            <w:proofErr w:type="spellEnd"/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 xml:space="preserve"> Култаевское, д. Болгары, ул. Луговая</w:t>
            </w:r>
          </w:p>
        </w:tc>
      </w:tr>
      <w:tr w:rsidR="00957421" w:rsidRPr="00AF6AF1" w14:paraId="1F114762" w14:textId="77777777" w:rsidTr="00376DB1">
        <w:tc>
          <w:tcPr>
            <w:tcW w:w="568" w:type="dxa"/>
            <w:shd w:val="clear" w:color="auto" w:fill="auto"/>
            <w:vAlign w:val="center"/>
          </w:tcPr>
          <w:p w14:paraId="78A576CE" w14:textId="6B7D033E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ECBA74E" w14:textId="5B178AFD" w:rsidR="00957421" w:rsidRPr="00376DB1" w:rsidRDefault="0095742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59:32:4090017:4064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5DE5FE2" w14:textId="52594629" w:rsidR="00957421" w:rsidRPr="00376DB1" w:rsidRDefault="00C97C23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Пермский р-н</w:t>
            </w:r>
          </w:p>
        </w:tc>
      </w:tr>
      <w:tr w:rsidR="00957421" w:rsidRPr="00AF6AF1" w14:paraId="433F8CB6" w14:textId="77777777" w:rsidTr="00376DB1">
        <w:tc>
          <w:tcPr>
            <w:tcW w:w="568" w:type="dxa"/>
            <w:shd w:val="clear" w:color="auto" w:fill="auto"/>
            <w:vAlign w:val="center"/>
          </w:tcPr>
          <w:p w14:paraId="7DA4A705" w14:textId="2DA4B971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0A8640D" w14:textId="0B4CF8AD" w:rsidR="00957421" w:rsidRPr="00376DB1" w:rsidRDefault="0095742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59:32:0000000:15055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7131CAA" w14:textId="421D4011" w:rsidR="00957421" w:rsidRPr="00376DB1" w:rsidRDefault="00C97C23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муниципальный район Пермский, сельское поселение Култаевское</w:t>
            </w:r>
          </w:p>
        </w:tc>
      </w:tr>
      <w:tr w:rsidR="00957421" w:rsidRPr="00AF6AF1" w14:paraId="7CD14226" w14:textId="77777777" w:rsidTr="00376DB1">
        <w:tc>
          <w:tcPr>
            <w:tcW w:w="568" w:type="dxa"/>
            <w:shd w:val="clear" w:color="auto" w:fill="auto"/>
            <w:vAlign w:val="center"/>
          </w:tcPr>
          <w:p w14:paraId="7D67ACE4" w14:textId="5733ECAF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D60AC6E" w14:textId="079DB826" w:rsidR="00957421" w:rsidRPr="00376DB1" w:rsidRDefault="0095742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59:32:4090017:438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0C3A657" w14:textId="38BAABE7" w:rsidR="00957421" w:rsidRPr="00376DB1" w:rsidRDefault="00481F50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 край Пермский, р-н Пермский, с/пос. Култаевское, д. Степаново.</w:t>
            </w:r>
          </w:p>
        </w:tc>
      </w:tr>
      <w:tr w:rsidR="00957421" w:rsidRPr="00AF6AF1" w14:paraId="7C0F9EC4" w14:textId="77777777" w:rsidTr="00376DB1">
        <w:tc>
          <w:tcPr>
            <w:tcW w:w="568" w:type="dxa"/>
            <w:shd w:val="clear" w:color="auto" w:fill="auto"/>
            <w:vAlign w:val="center"/>
          </w:tcPr>
          <w:p w14:paraId="602BFA40" w14:textId="2937639E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22C53A7" w14:textId="072E9A8B" w:rsidR="00957421" w:rsidRPr="00376DB1" w:rsidRDefault="0095742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59:32:4090012:145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991DE72" w14:textId="4733C159" w:rsidR="00957421" w:rsidRPr="00376DB1" w:rsidRDefault="00447344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 xml:space="preserve">Пермский край, Пермский район, Култаевское с/п, </w:t>
            </w:r>
            <w:proofErr w:type="spellStart"/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снт</w:t>
            </w:r>
            <w:proofErr w:type="spellEnd"/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 xml:space="preserve"> Связист, Участок 1</w:t>
            </w:r>
          </w:p>
        </w:tc>
      </w:tr>
      <w:tr w:rsidR="00957421" w:rsidRPr="00AF6AF1" w14:paraId="1904145F" w14:textId="77777777" w:rsidTr="00376DB1">
        <w:tc>
          <w:tcPr>
            <w:tcW w:w="568" w:type="dxa"/>
            <w:shd w:val="clear" w:color="auto" w:fill="auto"/>
            <w:vAlign w:val="center"/>
          </w:tcPr>
          <w:p w14:paraId="4FAE0E2D" w14:textId="7DCE204C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362A618" w14:textId="65417572" w:rsidR="00957421" w:rsidRPr="00376DB1" w:rsidRDefault="0095742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59:32:4090017:6529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A8AC713" w14:textId="263AC43D" w:rsidR="00957421" w:rsidRPr="00376DB1" w:rsidRDefault="00447344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Пермский муниципальный округ</w:t>
            </w:r>
          </w:p>
        </w:tc>
      </w:tr>
      <w:tr w:rsidR="00957421" w:rsidRPr="00AF6AF1" w14:paraId="3CCBBBA3" w14:textId="77777777" w:rsidTr="00376DB1">
        <w:tc>
          <w:tcPr>
            <w:tcW w:w="568" w:type="dxa"/>
            <w:shd w:val="clear" w:color="auto" w:fill="auto"/>
            <w:vAlign w:val="center"/>
          </w:tcPr>
          <w:p w14:paraId="75316010" w14:textId="67CF01AF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23F44D2" w14:textId="4D405331" w:rsidR="00957421" w:rsidRPr="00376DB1" w:rsidRDefault="0095742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59:32:4070004:7420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03FDB45" w14:textId="57F5AF3A" w:rsidR="00957421" w:rsidRPr="00376DB1" w:rsidRDefault="00447344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 Пермский край, муниципальный округ Пермский, квартал Придорожный, улица Заводская, з/у 40</w:t>
            </w:r>
          </w:p>
        </w:tc>
      </w:tr>
      <w:tr w:rsidR="00957421" w:rsidRPr="00AF6AF1" w14:paraId="63BEA94A" w14:textId="77777777" w:rsidTr="00376DB1">
        <w:tc>
          <w:tcPr>
            <w:tcW w:w="568" w:type="dxa"/>
            <w:shd w:val="clear" w:color="auto" w:fill="auto"/>
            <w:vAlign w:val="center"/>
          </w:tcPr>
          <w:p w14:paraId="6397EC07" w14:textId="5D6D55C0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646A83A" w14:textId="482DA519" w:rsidR="00957421" w:rsidRPr="00376DB1" w:rsidRDefault="005927B9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59:32:4070004:234 (входит в ЕЗП 59:32:0000000:148)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FB0912F" w14:textId="3DD88384" w:rsidR="00957421" w:rsidRPr="00376DB1" w:rsidRDefault="00B47E59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Пермский район</w:t>
            </w:r>
          </w:p>
        </w:tc>
      </w:tr>
      <w:tr w:rsidR="00957421" w:rsidRPr="00AF6AF1" w14:paraId="79F0E751" w14:textId="77777777" w:rsidTr="00376DB1">
        <w:tc>
          <w:tcPr>
            <w:tcW w:w="568" w:type="dxa"/>
            <w:shd w:val="clear" w:color="auto" w:fill="auto"/>
            <w:vAlign w:val="center"/>
          </w:tcPr>
          <w:p w14:paraId="23F1D38C" w14:textId="26E4B677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F4D56C3" w14:textId="17D54B0C" w:rsidR="00957421" w:rsidRPr="00376DB1" w:rsidRDefault="005927B9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59:32:4070004:3316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5063375" w14:textId="74F78F4A" w:rsidR="00957421" w:rsidRPr="00376DB1" w:rsidRDefault="002042D5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 xml:space="preserve">Пермский край, Пермский р-н, Култаевское с/пос., в 0,13 км южнее д. </w:t>
            </w:r>
            <w:proofErr w:type="spellStart"/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Косотуриха</w:t>
            </w:r>
            <w:proofErr w:type="spellEnd"/>
          </w:p>
        </w:tc>
      </w:tr>
      <w:tr w:rsidR="00957421" w:rsidRPr="00AF6AF1" w14:paraId="672FF6CE" w14:textId="77777777" w:rsidTr="00376DB1">
        <w:tc>
          <w:tcPr>
            <w:tcW w:w="568" w:type="dxa"/>
            <w:shd w:val="clear" w:color="auto" w:fill="auto"/>
            <w:vAlign w:val="center"/>
          </w:tcPr>
          <w:p w14:paraId="250FBB06" w14:textId="2F45B28D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786A14E" w14:textId="42DCF5D5" w:rsidR="00957421" w:rsidRPr="00376DB1" w:rsidRDefault="00303323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59:32:4070004:512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2E71C28" w14:textId="6CD3A841" w:rsidR="00957421" w:rsidRPr="00376DB1" w:rsidRDefault="002042D5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 край Пермский, р-н Пермский, с/п Култаевское, д. Болгары</w:t>
            </w:r>
          </w:p>
        </w:tc>
      </w:tr>
      <w:tr w:rsidR="00957421" w:rsidRPr="00AF6AF1" w14:paraId="0FCE53DC" w14:textId="77777777" w:rsidTr="00376DB1">
        <w:tc>
          <w:tcPr>
            <w:tcW w:w="568" w:type="dxa"/>
            <w:shd w:val="clear" w:color="auto" w:fill="auto"/>
            <w:vAlign w:val="center"/>
          </w:tcPr>
          <w:p w14:paraId="11BBD115" w14:textId="15DDE71C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50CB0C" w14:textId="39C1607A" w:rsidR="00957421" w:rsidRPr="00376DB1" w:rsidRDefault="00303323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59:32:4070004:526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F8A82F2" w14:textId="0401BC11" w:rsidR="00957421" w:rsidRPr="00376DB1" w:rsidRDefault="002042D5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с/пос. Култаевское, д. Болгары</w:t>
            </w:r>
          </w:p>
        </w:tc>
      </w:tr>
      <w:tr w:rsidR="00957421" w:rsidRPr="00AF6AF1" w14:paraId="392BB7D5" w14:textId="77777777" w:rsidTr="00376DB1">
        <w:tc>
          <w:tcPr>
            <w:tcW w:w="568" w:type="dxa"/>
            <w:shd w:val="clear" w:color="auto" w:fill="auto"/>
            <w:vAlign w:val="center"/>
          </w:tcPr>
          <w:p w14:paraId="03007ABC" w14:textId="4AC71992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61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47125C9" w14:textId="1138373B" w:rsidR="00957421" w:rsidRPr="00376DB1" w:rsidRDefault="00303323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59:32:4070004:917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3C35F4C" w14:textId="683F5E2C" w:rsidR="00957421" w:rsidRPr="00376DB1" w:rsidRDefault="002042D5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муниципальный округ Пермский, квартал Придорожный, улица Поворотная, з/у 1</w:t>
            </w:r>
          </w:p>
        </w:tc>
      </w:tr>
      <w:tr w:rsidR="00957421" w:rsidRPr="00AF6AF1" w14:paraId="0EEEF533" w14:textId="77777777" w:rsidTr="00376DB1">
        <w:tc>
          <w:tcPr>
            <w:tcW w:w="568" w:type="dxa"/>
            <w:shd w:val="clear" w:color="auto" w:fill="auto"/>
            <w:vAlign w:val="center"/>
          </w:tcPr>
          <w:p w14:paraId="4EAD4C8B" w14:textId="793B3BE4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62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5E4B28" w14:textId="2689508E" w:rsidR="00957421" w:rsidRPr="00376DB1" w:rsidRDefault="00303323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59:32:4090017:1267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176357D" w14:textId="7FACBF59" w:rsidR="00957421" w:rsidRPr="00376DB1" w:rsidRDefault="002042D5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с/п Култаевское, д. Болгары</w:t>
            </w:r>
          </w:p>
        </w:tc>
      </w:tr>
      <w:tr w:rsidR="00957421" w:rsidRPr="00AF6AF1" w14:paraId="28838961" w14:textId="77777777" w:rsidTr="00376DB1">
        <w:tc>
          <w:tcPr>
            <w:tcW w:w="568" w:type="dxa"/>
            <w:shd w:val="clear" w:color="auto" w:fill="auto"/>
            <w:vAlign w:val="center"/>
          </w:tcPr>
          <w:p w14:paraId="5766AF9E" w14:textId="681953E1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63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6C17C4" w14:textId="6500F539" w:rsidR="00957421" w:rsidRPr="00376DB1" w:rsidRDefault="00303323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59:32:4090017:1270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2D88C19" w14:textId="01ED97F3" w:rsidR="00957421" w:rsidRPr="00376DB1" w:rsidRDefault="006C75E4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 край Пермский, р-н Пермский, с/п Култаевское, д. Болгары</w:t>
            </w:r>
          </w:p>
        </w:tc>
      </w:tr>
      <w:tr w:rsidR="00957421" w:rsidRPr="00AF6AF1" w14:paraId="553CE415" w14:textId="77777777" w:rsidTr="00376DB1">
        <w:tc>
          <w:tcPr>
            <w:tcW w:w="568" w:type="dxa"/>
            <w:shd w:val="clear" w:color="auto" w:fill="auto"/>
            <w:vAlign w:val="center"/>
          </w:tcPr>
          <w:p w14:paraId="50B333FC" w14:textId="4251F9B1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lastRenderedPageBreak/>
              <w:t>64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5DE389F" w14:textId="5FE0A99D" w:rsidR="00957421" w:rsidRPr="00376DB1" w:rsidRDefault="00303323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59:32:0710001:1435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92ED8B8" w14:textId="551FBA85" w:rsidR="00957421" w:rsidRPr="00376DB1" w:rsidRDefault="006C75E4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муниципальный округ Пермский, деревня Болгары, улица Короткая, з/у 17</w:t>
            </w:r>
          </w:p>
        </w:tc>
      </w:tr>
      <w:tr w:rsidR="00957421" w:rsidRPr="00AF6AF1" w14:paraId="060AB410" w14:textId="77777777" w:rsidTr="00376DB1">
        <w:tc>
          <w:tcPr>
            <w:tcW w:w="568" w:type="dxa"/>
            <w:shd w:val="clear" w:color="auto" w:fill="auto"/>
            <w:vAlign w:val="center"/>
          </w:tcPr>
          <w:p w14:paraId="3A449119" w14:textId="306F8521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65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37F2CBE" w14:textId="55BA9B1B" w:rsidR="00957421" w:rsidRPr="00376DB1" w:rsidRDefault="00303323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59:32:0710001:1501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0E46BDB" w14:textId="5806AC3D" w:rsidR="00957421" w:rsidRPr="00376DB1" w:rsidRDefault="006C75E4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Пермский район, Култаевское с/п, д. Болгары, ул. Мира, д.1а</w:t>
            </w:r>
          </w:p>
        </w:tc>
      </w:tr>
      <w:tr w:rsidR="00957421" w:rsidRPr="00AF6AF1" w14:paraId="29648114" w14:textId="77777777" w:rsidTr="00376DB1">
        <w:tc>
          <w:tcPr>
            <w:tcW w:w="568" w:type="dxa"/>
            <w:shd w:val="clear" w:color="auto" w:fill="auto"/>
            <w:vAlign w:val="center"/>
          </w:tcPr>
          <w:p w14:paraId="1B3D45CA" w14:textId="29C2A281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66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8AB0AE9" w14:textId="6C7892F7" w:rsidR="00957421" w:rsidRPr="00376DB1" w:rsidRDefault="00303323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59:32:4090017:291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4CE4CC8" w14:textId="272DCD39" w:rsidR="00957421" w:rsidRPr="00376DB1" w:rsidRDefault="006C75E4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р-н Пермский, с/п Култаевское, д. Ключики</w:t>
            </w:r>
          </w:p>
        </w:tc>
      </w:tr>
      <w:tr w:rsidR="00957421" w:rsidRPr="00AF6AF1" w14:paraId="0FEC0B45" w14:textId="77777777" w:rsidTr="00376DB1">
        <w:tc>
          <w:tcPr>
            <w:tcW w:w="568" w:type="dxa"/>
            <w:shd w:val="clear" w:color="auto" w:fill="auto"/>
            <w:vAlign w:val="center"/>
          </w:tcPr>
          <w:p w14:paraId="41F66FBD" w14:textId="12B959DD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67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629845F" w14:textId="58659BA7" w:rsidR="00957421" w:rsidRPr="00376DB1" w:rsidRDefault="00303323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59:32:4090017:812 (входит в ЕЗП 59:32:0000000:397)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1C7FAC5" w14:textId="20135E44" w:rsidR="00957421" w:rsidRPr="00376DB1" w:rsidRDefault="0007132A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д. Болгары</w:t>
            </w:r>
          </w:p>
        </w:tc>
      </w:tr>
      <w:tr w:rsidR="00957421" w:rsidRPr="00AF6AF1" w14:paraId="1F191B8F" w14:textId="77777777" w:rsidTr="00376DB1">
        <w:tc>
          <w:tcPr>
            <w:tcW w:w="568" w:type="dxa"/>
            <w:shd w:val="clear" w:color="auto" w:fill="auto"/>
            <w:vAlign w:val="center"/>
          </w:tcPr>
          <w:p w14:paraId="10B22F74" w14:textId="3A4D0A49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68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D33069" w14:textId="7EEA4299" w:rsidR="00957421" w:rsidRPr="00376DB1" w:rsidRDefault="00CD21E5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59:32:0710001:1718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6F4F99F" w14:textId="76404415" w:rsidR="00957421" w:rsidRPr="00376DB1" w:rsidRDefault="00B36DD8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муниципальный округ Пермский, деревня Болгары, улица Луговая, з/у 1б</w:t>
            </w:r>
          </w:p>
        </w:tc>
      </w:tr>
      <w:tr w:rsidR="00957421" w:rsidRPr="00AF6AF1" w14:paraId="15672415" w14:textId="77777777" w:rsidTr="00376DB1">
        <w:tc>
          <w:tcPr>
            <w:tcW w:w="568" w:type="dxa"/>
            <w:shd w:val="clear" w:color="auto" w:fill="auto"/>
            <w:vAlign w:val="center"/>
          </w:tcPr>
          <w:p w14:paraId="0B2B1F33" w14:textId="1896CBB7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69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058953D" w14:textId="2850EA85" w:rsidR="00957421" w:rsidRPr="00376DB1" w:rsidRDefault="00CD21E5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59:32:4070004:261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161F0FF" w14:textId="747EC1E7" w:rsidR="00957421" w:rsidRPr="00376DB1" w:rsidRDefault="00B36DD8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с/п Култаевское, д. Болгары</w:t>
            </w:r>
          </w:p>
        </w:tc>
      </w:tr>
      <w:tr w:rsidR="00957421" w:rsidRPr="00AF6AF1" w14:paraId="7E9FD97F" w14:textId="77777777" w:rsidTr="00376DB1">
        <w:tc>
          <w:tcPr>
            <w:tcW w:w="568" w:type="dxa"/>
            <w:shd w:val="clear" w:color="auto" w:fill="auto"/>
            <w:vAlign w:val="center"/>
          </w:tcPr>
          <w:p w14:paraId="45C830E3" w14:textId="07B6CB3F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C084264" w14:textId="1FCA6472" w:rsidR="00957421" w:rsidRPr="00376DB1" w:rsidRDefault="00CD21E5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59:32:4070004:561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3E7CC92" w14:textId="3E8742BA" w:rsidR="00957421" w:rsidRPr="00376DB1" w:rsidRDefault="00B36DD8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с/пос. Култаевское, д. Болгары</w:t>
            </w:r>
          </w:p>
        </w:tc>
      </w:tr>
      <w:tr w:rsidR="00957421" w:rsidRPr="00AF6AF1" w14:paraId="315CA650" w14:textId="77777777" w:rsidTr="00376DB1">
        <w:tc>
          <w:tcPr>
            <w:tcW w:w="568" w:type="dxa"/>
            <w:shd w:val="clear" w:color="auto" w:fill="auto"/>
            <w:vAlign w:val="center"/>
          </w:tcPr>
          <w:p w14:paraId="4DA849E6" w14:textId="3052D5F2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71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27EA2D" w14:textId="00A1B9B7" w:rsidR="00957421" w:rsidRPr="00376DB1" w:rsidRDefault="00CD21E5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59:32:4070004:759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24F9039" w14:textId="32B5B5F6" w:rsidR="00957421" w:rsidRPr="00376DB1" w:rsidRDefault="00B36DD8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с/пос. Култаевское, д. Болгары</w:t>
            </w:r>
          </w:p>
        </w:tc>
      </w:tr>
      <w:tr w:rsidR="00957421" w:rsidRPr="00AF6AF1" w14:paraId="318AA077" w14:textId="77777777" w:rsidTr="00376DB1">
        <w:tc>
          <w:tcPr>
            <w:tcW w:w="568" w:type="dxa"/>
            <w:shd w:val="clear" w:color="auto" w:fill="auto"/>
            <w:vAlign w:val="center"/>
          </w:tcPr>
          <w:p w14:paraId="40874F2C" w14:textId="469CE630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72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F52174" w14:textId="54B251B9" w:rsidR="00957421" w:rsidRPr="00376DB1" w:rsidRDefault="00CD21E5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59:32:4070004:861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4112A25" w14:textId="208A7F94" w:rsidR="00957421" w:rsidRPr="00376DB1" w:rsidRDefault="00F320F3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с/п Култаевское, д. Болгары</w:t>
            </w:r>
          </w:p>
        </w:tc>
      </w:tr>
      <w:tr w:rsidR="00957421" w:rsidRPr="00AF6AF1" w14:paraId="7A71576C" w14:textId="77777777" w:rsidTr="00376DB1">
        <w:tc>
          <w:tcPr>
            <w:tcW w:w="568" w:type="dxa"/>
            <w:shd w:val="clear" w:color="auto" w:fill="auto"/>
            <w:vAlign w:val="center"/>
          </w:tcPr>
          <w:p w14:paraId="35F67716" w14:textId="497C276F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73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B4364BA" w14:textId="4A80FF0A" w:rsidR="00957421" w:rsidRPr="00376DB1" w:rsidRDefault="00CD21E5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59:32:4090017:1268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37C1653" w14:textId="1D77689C" w:rsidR="00957421" w:rsidRPr="00376DB1" w:rsidRDefault="00F320F3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муниципальный округ Пермский, квартал Придорожный, улица Ветвистая, з/у 5</w:t>
            </w:r>
          </w:p>
        </w:tc>
      </w:tr>
      <w:tr w:rsidR="00957421" w:rsidRPr="00AF6AF1" w14:paraId="028F723E" w14:textId="77777777" w:rsidTr="00376DB1">
        <w:tc>
          <w:tcPr>
            <w:tcW w:w="568" w:type="dxa"/>
            <w:shd w:val="clear" w:color="auto" w:fill="auto"/>
            <w:vAlign w:val="center"/>
          </w:tcPr>
          <w:p w14:paraId="597B81B3" w14:textId="49C18491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74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22B8DFC" w14:textId="32B253E9" w:rsidR="00957421" w:rsidRPr="00376DB1" w:rsidRDefault="00CD21E5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59:32:4090017:2682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BF2F436" w14:textId="2BE9BFE6" w:rsidR="00957421" w:rsidRPr="00376DB1" w:rsidRDefault="00F320F3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район, Култаевское сельское поселение, д. Болгары, в 0,29 км по направлению на юго-запад</w:t>
            </w:r>
          </w:p>
        </w:tc>
      </w:tr>
      <w:tr w:rsidR="00957421" w:rsidRPr="00AF6AF1" w14:paraId="291D510F" w14:textId="77777777" w:rsidTr="00376DB1">
        <w:tc>
          <w:tcPr>
            <w:tcW w:w="568" w:type="dxa"/>
            <w:shd w:val="clear" w:color="auto" w:fill="auto"/>
            <w:vAlign w:val="center"/>
          </w:tcPr>
          <w:p w14:paraId="0636BF7D" w14:textId="5D2C74B1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75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D5CC033" w14:textId="09DBC5E0" w:rsidR="00957421" w:rsidRPr="00376DB1" w:rsidRDefault="00CD21E5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59:32:4070004:5965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A4661A8" w14:textId="75E30CED" w:rsidR="00957421" w:rsidRPr="00376DB1" w:rsidRDefault="00F320F3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Пермский район, Култаевское с/п, в 0,1 км северо-западнее д. Болгары</w:t>
            </w:r>
          </w:p>
        </w:tc>
      </w:tr>
      <w:tr w:rsidR="00957421" w:rsidRPr="00AF6AF1" w14:paraId="23C85AE3" w14:textId="77777777" w:rsidTr="00376DB1">
        <w:tc>
          <w:tcPr>
            <w:tcW w:w="568" w:type="dxa"/>
            <w:shd w:val="clear" w:color="auto" w:fill="auto"/>
            <w:vAlign w:val="center"/>
          </w:tcPr>
          <w:p w14:paraId="06CE0ADF" w14:textId="57955A74" w:rsidR="00957421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76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83CD9A" w14:textId="2B28D346" w:rsidR="00957421" w:rsidRPr="00376DB1" w:rsidRDefault="00CD21E5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59:32:4090017:5633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0735673" w14:textId="11787F98" w:rsidR="00957421" w:rsidRPr="00376DB1" w:rsidRDefault="008C2C7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 Пермский край, муниципальный округ Пермский, квартал Придорожный, улица Заводская, з/у 2</w:t>
            </w:r>
          </w:p>
        </w:tc>
      </w:tr>
      <w:tr w:rsidR="00CD21E5" w:rsidRPr="00AF6AF1" w14:paraId="5C54C2ED" w14:textId="77777777" w:rsidTr="00376DB1">
        <w:tc>
          <w:tcPr>
            <w:tcW w:w="568" w:type="dxa"/>
            <w:shd w:val="clear" w:color="auto" w:fill="auto"/>
            <w:vAlign w:val="center"/>
          </w:tcPr>
          <w:p w14:paraId="27CF3380" w14:textId="224069DB" w:rsidR="00CD21E5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77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2F7848C" w14:textId="68AF2228" w:rsidR="00CD21E5" w:rsidRPr="00376DB1" w:rsidRDefault="00CD21E5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59:32:4070004:562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CA4E0E6" w14:textId="6D7F66B2" w:rsidR="00CD21E5" w:rsidRPr="00376DB1" w:rsidRDefault="008C2C7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с/пос. Култаевское, д. Болгары</w:t>
            </w:r>
          </w:p>
        </w:tc>
      </w:tr>
      <w:tr w:rsidR="00CD21E5" w:rsidRPr="00AF6AF1" w14:paraId="7158EDD7" w14:textId="77777777" w:rsidTr="00376DB1">
        <w:tc>
          <w:tcPr>
            <w:tcW w:w="568" w:type="dxa"/>
            <w:shd w:val="clear" w:color="auto" w:fill="auto"/>
            <w:vAlign w:val="center"/>
          </w:tcPr>
          <w:p w14:paraId="78E33645" w14:textId="05CEA88C" w:rsidR="00CD21E5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78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FA600E2" w14:textId="7D9E080C" w:rsidR="00CD21E5" w:rsidRPr="00376DB1" w:rsidRDefault="00CD21E5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59:32:4070004:7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E7CB5D7" w14:textId="6AFF32F5" w:rsidR="00CD21E5" w:rsidRPr="00376DB1" w:rsidRDefault="008C2C71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 край Пермский, р-н Пермский, с/пос. Култаевское, д. Болгары</w:t>
            </w:r>
          </w:p>
        </w:tc>
      </w:tr>
      <w:tr w:rsidR="00CD21E5" w:rsidRPr="00AF6AF1" w14:paraId="604FCE3E" w14:textId="77777777" w:rsidTr="00376DB1">
        <w:tc>
          <w:tcPr>
            <w:tcW w:w="568" w:type="dxa"/>
            <w:shd w:val="clear" w:color="auto" w:fill="auto"/>
            <w:vAlign w:val="center"/>
          </w:tcPr>
          <w:p w14:paraId="5E58CFE1" w14:textId="71623CAB" w:rsidR="00CD21E5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79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02BD9B6" w14:textId="1CE6CEA6" w:rsidR="00CD21E5" w:rsidRPr="00376DB1" w:rsidRDefault="00CD21E5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59:32:4090017:173 (входит в ЕЗП 59:32:0000000:85)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D4BCEF7" w14:textId="787468A9" w:rsidR="00CD21E5" w:rsidRPr="00376DB1" w:rsidRDefault="00B47E59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Пермский район, автомобильная дорога «Болгары - Юго- Камский – Крылово»</w:t>
            </w:r>
          </w:p>
        </w:tc>
      </w:tr>
      <w:tr w:rsidR="00CD21E5" w:rsidRPr="00AF6AF1" w14:paraId="3AEBB370" w14:textId="77777777" w:rsidTr="00376DB1">
        <w:tc>
          <w:tcPr>
            <w:tcW w:w="568" w:type="dxa"/>
            <w:shd w:val="clear" w:color="auto" w:fill="auto"/>
            <w:vAlign w:val="center"/>
          </w:tcPr>
          <w:p w14:paraId="5A1395C4" w14:textId="017FDE3C" w:rsidR="00CD21E5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80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C656043" w14:textId="2E347618" w:rsidR="00CD21E5" w:rsidRPr="00376DB1" w:rsidRDefault="00CD21E5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59:32:4070004:16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82ABEF0" w14:textId="62D6B828" w:rsidR="00CD21E5" w:rsidRPr="00376DB1" w:rsidRDefault="00D170F6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с/пос. Култаевское, д. Болгары</w:t>
            </w:r>
          </w:p>
        </w:tc>
      </w:tr>
      <w:tr w:rsidR="00CD21E5" w:rsidRPr="00AF6AF1" w14:paraId="0FD3B7C1" w14:textId="77777777" w:rsidTr="00376DB1">
        <w:tc>
          <w:tcPr>
            <w:tcW w:w="568" w:type="dxa"/>
            <w:shd w:val="clear" w:color="auto" w:fill="auto"/>
            <w:vAlign w:val="center"/>
          </w:tcPr>
          <w:p w14:paraId="63EFC072" w14:textId="60AF486B" w:rsidR="00CD21E5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lastRenderedPageBreak/>
              <w:t>81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FB6B385" w14:textId="231A430C" w:rsidR="00CD21E5" w:rsidRPr="00376DB1" w:rsidRDefault="00CD21E5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59:32:4070004:950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F11FAEA" w14:textId="1DEFB1EE" w:rsidR="00CD21E5" w:rsidRPr="00376DB1" w:rsidRDefault="00D170F6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Пермский район, с/п Култаевское, участок находится примерно в 1,23 км, по направлению на северо-восток от д. Болгары</w:t>
            </w:r>
          </w:p>
        </w:tc>
      </w:tr>
      <w:tr w:rsidR="00CD21E5" w:rsidRPr="00AF6AF1" w14:paraId="7F21E410" w14:textId="77777777" w:rsidTr="00376DB1">
        <w:tc>
          <w:tcPr>
            <w:tcW w:w="568" w:type="dxa"/>
            <w:shd w:val="clear" w:color="auto" w:fill="auto"/>
            <w:vAlign w:val="center"/>
          </w:tcPr>
          <w:p w14:paraId="2C568522" w14:textId="326170C6" w:rsidR="00CD21E5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82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E3E4571" w14:textId="5B6C5E17" w:rsidR="00CD21E5" w:rsidRPr="00376DB1" w:rsidRDefault="00CD21E5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59:32:4070004:563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5FABC99" w14:textId="46C21063" w:rsidR="00CD21E5" w:rsidRPr="00376DB1" w:rsidRDefault="00D170F6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с/пос. Култаевское, д. Болгары</w:t>
            </w:r>
          </w:p>
        </w:tc>
      </w:tr>
      <w:tr w:rsidR="00CD21E5" w:rsidRPr="00AF6AF1" w14:paraId="455EED2E" w14:textId="77777777" w:rsidTr="00376DB1">
        <w:tc>
          <w:tcPr>
            <w:tcW w:w="568" w:type="dxa"/>
            <w:shd w:val="clear" w:color="auto" w:fill="auto"/>
            <w:vAlign w:val="center"/>
          </w:tcPr>
          <w:p w14:paraId="4E393B67" w14:textId="1BC35410" w:rsidR="00CD21E5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83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4A8C7BC" w14:textId="00D2F509" w:rsidR="00CD21E5" w:rsidRPr="00376DB1" w:rsidRDefault="00CD21E5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59:32:4070004:565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A0322E7" w14:textId="2778E220" w:rsidR="00CD21E5" w:rsidRPr="00376DB1" w:rsidRDefault="00D170F6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с/пос. Култаевское, д. Болгары</w:t>
            </w:r>
          </w:p>
        </w:tc>
      </w:tr>
      <w:tr w:rsidR="00CD21E5" w:rsidRPr="00AF6AF1" w14:paraId="00A73965" w14:textId="77777777" w:rsidTr="00376DB1">
        <w:tc>
          <w:tcPr>
            <w:tcW w:w="568" w:type="dxa"/>
            <w:shd w:val="clear" w:color="auto" w:fill="auto"/>
            <w:vAlign w:val="center"/>
          </w:tcPr>
          <w:p w14:paraId="0CDD2E18" w14:textId="5D73D17B" w:rsidR="00CD21E5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84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C3E11C8" w14:textId="4DB7DE6F" w:rsidR="00CD21E5" w:rsidRPr="00376DB1" w:rsidRDefault="00CD21E5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59:32:4070004:924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43CEEF0" w14:textId="56D3CE0D" w:rsidR="00CD21E5" w:rsidRPr="00376DB1" w:rsidRDefault="002F33B2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 край Пермский, р-н Пермский, с/п Култаевское, д. Болгары</w:t>
            </w:r>
          </w:p>
        </w:tc>
      </w:tr>
      <w:tr w:rsidR="00CD21E5" w:rsidRPr="00AF6AF1" w14:paraId="4B79A64D" w14:textId="77777777" w:rsidTr="00376DB1">
        <w:tc>
          <w:tcPr>
            <w:tcW w:w="568" w:type="dxa"/>
            <w:shd w:val="clear" w:color="auto" w:fill="auto"/>
            <w:vAlign w:val="center"/>
          </w:tcPr>
          <w:p w14:paraId="398F7927" w14:textId="6C69D054" w:rsidR="00CD21E5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85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027A0F0" w14:textId="19901093" w:rsidR="00CD21E5" w:rsidRPr="00376DB1" w:rsidRDefault="007767F9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59:32:4070004:566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B55F3E0" w14:textId="68B2C756" w:rsidR="00CD21E5" w:rsidRPr="00376DB1" w:rsidRDefault="00D170F6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с/пос. Култаевское, д. Болгары</w:t>
            </w:r>
          </w:p>
        </w:tc>
      </w:tr>
      <w:tr w:rsidR="00CD21E5" w:rsidRPr="00AF6AF1" w14:paraId="285471F6" w14:textId="77777777" w:rsidTr="00376DB1">
        <w:tc>
          <w:tcPr>
            <w:tcW w:w="568" w:type="dxa"/>
            <w:shd w:val="clear" w:color="auto" w:fill="auto"/>
            <w:vAlign w:val="center"/>
          </w:tcPr>
          <w:p w14:paraId="12E26FF3" w14:textId="2C98BB63" w:rsidR="00CD21E5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86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3ED79F9" w14:textId="7BFF3347" w:rsidR="00CD21E5" w:rsidRPr="00376DB1" w:rsidRDefault="007767F9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59:32:4070004:926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86CFDE1" w14:textId="1E1C4605" w:rsidR="00CD21E5" w:rsidRPr="00376DB1" w:rsidRDefault="002F33B2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 край Пермский, р-н Пермский, с/п Култаевское, д. Болгары</w:t>
            </w:r>
          </w:p>
        </w:tc>
      </w:tr>
      <w:tr w:rsidR="00CD21E5" w:rsidRPr="00AF6AF1" w14:paraId="740C1832" w14:textId="77777777" w:rsidTr="00376DB1">
        <w:tc>
          <w:tcPr>
            <w:tcW w:w="568" w:type="dxa"/>
            <w:shd w:val="clear" w:color="auto" w:fill="auto"/>
            <w:vAlign w:val="center"/>
          </w:tcPr>
          <w:p w14:paraId="2883074F" w14:textId="5828D94C" w:rsidR="00CD21E5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87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5BC22E3" w14:textId="09525DC3" w:rsidR="00CD21E5" w:rsidRPr="00376DB1" w:rsidRDefault="007767F9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59:32:4070004:86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D93395A" w14:textId="258B05CB" w:rsidR="00CD21E5" w:rsidRPr="00376DB1" w:rsidRDefault="002F33B2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с/пос. Култаевское, д. Болгары</w:t>
            </w:r>
          </w:p>
        </w:tc>
      </w:tr>
      <w:tr w:rsidR="00CD21E5" w:rsidRPr="00AF6AF1" w14:paraId="16E5C307" w14:textId="77777777" w:rsidTr="00376DB1">
        <w:tc>
          <w:tcPr>
            <w:tcW w:w="568" w:type="dxa"/>
            <w:shd w:val="clear" w:color="auto" w:fill="auto"/>
            <w:vAlign w:val="center"/>
          </w:tcPr>
          <w:p w14:paraId="11C28F7B" w14:textId="529ADEF3" w:rsidR="00CD21E5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88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0070D11" w14:textId="62299390" w:rsidR="00CD21E5" w:rsidRPr="00376DB1" w:rsidRDefault="007767F9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59:32:4070004:923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98D2588" w14:textId="13BFE6E7" w:rsidR="00CD21E5" w:rsidRPr="00376DB1" w:rsidRDefault="002F33B2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 </w:t>
            </w:r>
            <w:r w:rsidR="005D555A"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край Пермский, р-н Пермский, с/п Култаевское, участок находится примерно в 0</w:t>
            </w:r>
            <w:r w:rsidR="005D555A"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,</w:t>
            </w:r>
            <w:r w:rsidR="005D555A"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011 км</w:t>
            </w:r>
            <w:r w:rsidR="005D555A"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 xml:space="preserve"> от </w:t>
            </w:r>
            <w:r w:rsidR="005D555A"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д. Болгары</w:t>
            </w:r>
          </w:p>
        </w:tc>
      </w:tr>
      <w:tr w:rsidR="00CD21E5" w:rsidRPr="00AF6AF1" w14:paraId="41C32CCB" w14:textId="77777777" w:rsidTr="00376DB1">
        <w:tc>
          <w:tcPr>
            <w:tcW w:w="568" w:type="dxa"/>
            <w:shd w:val="clear" w:color="auto" w:fill="auto"/>
            <w:vAlign w:val="center"/>
          </w:tcPr>
          <w:p w14:paraId="06E6AE6A" w14:textId="20CF4417" w:rsidR="00CD21E5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89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ABDC9E2" w14:textId="4E61B001" w:rsidR="00CD21E5" w:rsidRPr="00376DB1" w:rsidRDefault="007767F9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59:32:4070004:925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DF6D7D7" w14:textId="1712A7EC" w:rsidR="00CD21E5" w:rsidRPr="00376DB1" w:rsidRDefault="002F33B2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 край Пермский, р-н Пермский, с/п Култаевское, д. Болгары</w:t>
            </w:r>
          </w:p>
        </w:tc>
      </w:tr>
      <w:tr w:rsidR="00CD21E5" w:rsidRPr="00AF6AF1" w14:paraId="65BDEA92" w14:textId="77777777" w:rsidTr="00376DB1">
        <w:tc>
          <w:tcPr>
            <w:tcW w:w="568" w:type="dxa"/>
            <w:shd w:val="clear" w:color="auto" w:fill="auto"/>
            <w:vAlign w:val="center"/>
          </w:tcPr>
          <w:p w14:paraId="4D0B476C" w14:textId="593954E5" w:rsidR="00CD21E5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90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4BFD439" w14:textId="1D107A98" w:rsidR="00CD21E5" w:rsidRPr="00376DB1" w:rsidRDefault="007767F9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59:32:4070004:166 (входит в ЕЗП 59:32:0000000:85)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E3D6E52" w14:textId="09A8CD5A" w:rsidR="00CD21E5" w:rsidRPr="00376DB1" w:rsidRDefault="00B47E59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Пермский район, автомобильная дорога «Болгары - Юго- Камский – Крылово»</w:t>
            </w:r>
          </w:p>
        </w:tc>
      </w:tr>
      <w:tr w:rsidR="00CD21E5" w:rsidRPr="00AF6AF1" w14:paraId="405E4D1A" w14:textId="77777777" w:rsidTr="00376DB1">
        <w:tc>
          <w:tcPr>
            <w:tcW w:w="568" w:type="dxa"/>
            <w:shd w:val="clear" w:color="auto" w:fill="auto"/>
            <w:vAlign w:val="center"/>
          </w:tcPr>
          <w:p w14:paraId="3EF3B1E2" w14:textId="0A9F004E" w:rsidR="00CD21E5" w:rsidRPr="00376DB1" w:rsidRDefault="00EE77DD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91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5FC0E89" w14:textId="71430E09" w:rsidR="00CD21E5" w:rsidRPr="00376DB1" w:rsidRDefault="007767F9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59:32:4070004:5833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1C652AB" w14:textId="5C7D37C4" w:rsidR="00CD21E5" w:rsidRPr="00376DB1" w:rsidRDefault="005D555A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Пермский край, муниципальный район Пермский, сельское поселение Култаевское</w:t>
            </w:r>
          </w:p>
        </w:tc>
      </w:tr>
      <w:tr w:rsidR="004953D2" w:rsidRPr="00AF6AF1" w14:paraId="4C8F6221" w14:textId="77777777" w:rsidTr="00376DB1">
        <w:tc>
          <w:tcPr>
            <w:tcW w:w="568" w:type="dxa"/>
            <w:shd w:val="clear" w:color="auto" w:fill="auto"/>
            <w:vAlign w:val="center"/>
          </w:tcPr>
          <w:p w14:paraId="38974A08" w14:textId="49914B41" w:rsidR="004953D2" w:rsidRPr="00376DB1" w:rsidRDefault="004953D2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92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FFE395" w14:textId="1ED3E79C" w:rsidR="004953D2" w:rsidRPr="00376DB1" w:rsidRDefault="004953D2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59:32:4090017</w:t>
            </w:r>
          </w:p>
        </w:tc>
        <w:tc>
          <w:tcPr>
            <w:tcW w:w="6662" w:type="dxa"/>
            <w:vMerge w:val="restart"/>
            <w:shd w:val="clear" w:color="auto" w:fill="auto"/>
            <w:vAlign w:val="center"/>
          </w:tcPr>
          <w:p w14:paraId="59CA9A54" w14:textId="592DB376" w:rsidR="004953D2" w:rsidRPr="00376DB1" w:rsidRDefault="004953D2" w:rsidP="005A27CF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лесные участки,</w:t>
            </w:r>
            <w:r w:rsidRPr="00376DB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76DB1">
              <w:rPr>
                <w:rFonts w:ascii="Times New Roman" w:hAnsi="Times New Roman"/>
                <w:sz w:val="26"/>
                <w:szCs w:val="26"/>
              </w:rPr>
              <w:t>расположенные в границах земель лесного фонда по адресу: Пермский край, Пермский</w:t>
            </w:r>
            <w:r w:rsidRPr="00376DB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76DB1">
              <w:rPr>
                <w:rFonts w:ascii="Times New Roman" w:hAnsi="Times New Roman"/>
                <w:sz w:val="26"/>
                <w:szCs w:val="26"/>
              </w:rPr>
              <w:t>муниципальный округ, Пермское лесничество, Култаевское участковое лесничество, квартал 88</w:t>
            </w:r>
            <w:r w:rsidRPr="00376DB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76DB1">
              <w:rPr>
                <w:rFonts w:ascii="Times New Roman" w:hAnsi="Times New Roman"/>
                <w:sz w:val="26"/>
                <w:szCs w:val="26"/>
              </w:rPr>
              <w:t xml:space="preserve">(часть выдела 38), квартал 146 </w:t>
            </w:r>
            <w:r w:rsidR="005A27CF" w:rsidRPr="00376DB1">
              <w:rPr>
                <w:rFonts w:ascii="Times New Roman" w:hAnsi="Times New Roman"/>
                <w:sz w:val="26"/>
                <w:szCs w:val="26"/>
              </w:rPr>
              <w:t>(</w:t>
            </w:r>
            <w:r w:rsidRPr="00376DB1">
              <w:rPr>
                <w:rFonts w:ascii="Times New Roman" w:hAnsi="Times New Roman"/>
                <w:sz w:val="26"/>
                <w:szCs w:val="26"/>
              </w:rPr>
              <w:t>часть выдела 30), квартал 186 (часть выдела 14), квартал 187</w:t>
            </w:r>
            <w:r w:rsidR="005A27CF" w:rsidRPr="00376DB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76DB1">
              <w:rPr>
                <w:rFonts w:ascii="Times New Roman" w:hAnsi="Times New Roman"/>
                <w:sz w:val="26"/>
                <w:szCs w:val="26"/>
              </w:rPr>
              <w:t>(части выделов 1, 2, 3, 6, 14), квартал 196 (часть выдела 53); Рождественское участковое</w:t>
            </w:r>
            <w:r w:rsidR="005A27CF" w:rsidRPr="00376DB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76DB1">
              <w:rPr>
                <w:rFonts w:ascii="Times New Roman" w:hAnsi="Times New Roman"/>
                <w:sz w:val="26"/>
                <w:szCs w:val="26"/>
              </w:rPr>
              <w:t>лесничество, квартал 226 (часть выдела 10)</w:t>
            </w:r>
          </w:p>
        </w:tc>
      </w:tr>
      <w:tr w:rsidR="004953D2" w:rsidRPr="00AF6AF1" w14:paraId="5F693BFA" w14:textId="77777777" w:rsidTr="00376DB1">
        <w:tc>
          <w:tcPr>
            <w:tcW w:w="568" w:type="dxa"/>
            <w:shd w:val="clear" w:color="auto" w:fill="auto"/>
            <w:vAlign w:val="center"/>
          </w:tcPr>
          <w:p w14:paraId="41802174" w14:textId="49D0EA92" w:rsidR="004953D2" w:rsidRPr="00376DB1" w:rsidRDefault="004953D2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93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9041F8" w14:textId="454AE666" w:rsidR="004953D2" w:rsidRPr="00376DB1" w:rsidRDefault="004953D2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59:32:5240101</w:t>
            </w:r>
          </w:p>
        </w:tc>
        <w:tc>
          <w:tcPr>
            <w:tcW w:w="6662" w:type="dxa"/>
            <w:vMerge/>
            <w:shd w:val="clear" w:color="auto" w:fill="auto"/>
            <w:vAlign w:val="center"/>
          </w:tcPr>
          <w:p w14:paraId="183FB757" w14:textId="77777777" w:rsidR="004953D2" w:rsidRPr="00AF6AF1" w:rsidRDefault="004953D2" w:rsidP="00642E6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3D2" w:rsidRPr="00AF6AF1" w14:paraId="1D0C5459" w14:textId="77777777" w:rsidTr="00376DB1">
        <w:tc>
          <w:tcPr>
            <w:tcW w:w="568" w:type="dxa"/>
            <w:shd w:val="clear" w:color="auto" w:fill="auto"/>
            <w:vAlign w:val="center"/>
          </w:tcPr>
          <w:p w14:paraId="1C203B31" w14:textId="66099738" w:rsidR="004953D2" w:rsidRPr="00376DB1" w:rsidRDefault="004953D2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94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B8B861E" w14:textId="6A8F360F" w:rsidR="004953D2" w:rsidRPr="00376DB1" w:rsidRDefault="004953D2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59:32:4180201</w:t>
            </w:r>
          </w:p>
        </w:tc>
        <w:tc>
          <w:tcPr>
            <w:tcW w:w="6662" w:type="dxa"/>
            <w:vMerge/>
            <w:shd w:val="clear" w:color="auto" w:fill="auto"/>
            <w:vAlign w:val="center"/>
          </w:tcPr>
          <w:p w14:paraId="52A4F308" w14:textId="77777777" w:rsidR="004953D2" w:rsidRPr="00AF6AF1" w:rsidRDefault="004953D2" w:rsidP="00642E6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3D2" w:rsidRPr="00AF6AF1" w14:paraId="160DF452" w14:textId="77777777" w:rsidTr="00376DB1">
        <w:tc>
          <w:tcPr>
            <w:tcW w:w="568" w:type="dxa"/>
            <w:shd w:val="clear" w:color="auto" w:fill="auto"/>
            <w:vAlign w:val="center"/>
          </w:tcPr>
          <w:p w14:paraId="7C698A40" w14:textId="76D65127" w:rsidR="004953D2" w:rsidRPr="00376DB1" w:rsidRDefault="004953D2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95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7E9BDDF" w14:textId="1878E4AE" w:rsidR="004953D2" w:rsidRPr="00376DB1" w:rsidRDefault="004953D2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59:32:4090016</w:t>
            </w:r>
          </w:p>
        </w:tc>
        <w:tc>
          <w:tcPr>
            <w:tcW w:w="6662" w:type="dxa"/>
            <w:vMerge/>
            <w:shd w:val="clear" w:color="auto" w:fill="auto"/>
            <w:vAlign w:val="center"/>
          </w:tcPr>
          <w:p w14:paraId="5D260155" w14:textId="77777777" w:rsidR="004953D2" w:rsidRPr="00AF6AF1" w:rsidRDefault="004953D2" w:rsidP="00642E6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3D2" w:rsidRPr="00AF6AF1" w14:paraId="421CFC5B" w14:textId="77777777" w:rsidTr="00376DB1">
        <w:tc>
          <w:tcPr>
            <w:tcW w:w="568" w:type="dxa"/>
            <w:shd w:val="clear" w:color="auto" w:fill="auto"/>
            <w:vAlign w:val="center"/>
          </w:tcPr>
          <w:p w14:paraId="48D82D19" w14:textId="339D64B1" w:rsidR="004953D2" w:rsidRPr="00376DB1" w:rsidRDefault="004953D2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96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846EBA1" w14:textId="4B407B8A" w:rsidR="004953D2" w:rsidRPr="00376DB1" w:rsidRDefault="004953D2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59:32:4090012</w:t>
            </w:r>
          </w:p>
        </w:tc>
        <w:tc>
          <w:tcPr>
            <w:tcW w:w="6662" w:type="dxa"/>
            <w:vMerge/>
            <w:shd w:val="clear" w:color="auto" w:fill="auto"/>
            <w:vAlign w:val="center"/>
          </w:tcPr>
          <w:p w14:paraId="43CA4745" w14:textId="77777777" w:rsidR="004953D2" w:rsidRPr="00AF6AF1" w:rsidRDefault="004953D2" w:rsidP="00642E6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3D2" w:rsidRPr="00AF6AF1" w14:paraId="23C8DEEF" w14:textId="77777777" w:rsidTr="00376DB1">
        <w:tc>
          <w:tcPr>
            <w:tcW w:w="568" w:type="dxa"/>
            <w:shd w:val="clear" w:color="auto" w:fill="auto"/>
            <w:vAlign w:val="center"/>
          </w:tcPr>
          <w:p w14:paraId="16CFE771" w14:textId="24330FD5" w:rsidR="004953D2" w:rsidRPr="00376DB1" w:rsidRDefault="004953D2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97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0EEA787" w14:textId="4582CFAB" w:rsidR="004953D2" w:rsidRPr="00376DB1" w:rsidRDefault="004953D2" w:rsidP="00642E64">
            <w:pPr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6DB1">
              <w:rPr>
                <w:rFonts w:ascii="Times New Roman" w:hAnsi="Times New Roman"/>
                <w:sz w:val="26"/>
                <w:szCs w:val="26"/>
              </w:rPr>
              <w:t>59:32:4070004</w:t>
            </w:r>
          </w:p>
        </w:tc>
        <w:tc>
          <w:tcPr>
            <w:tcW w:w="6662" w:type="dxa"/>
            <w:vMerge/>
            <w:shd w:val="clear" w:color="auto" w:fill="auto"/>
            <w:vAlign w:val="center"/>
          </w:tcPr>
          <w:p w14:paraId="1E9DB8D7" w14:textId="77777777" w:rsidR="004953D2" w:rsidRPr="00AF6AF1" w:rsidRDefault="004953D2" w:rsidP="00642E6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14:paraId="0140970F" w14:textId="11A0F3E1" w:rsidR="00A351C2" w:rsidRPr="00AF6AF1" w:rsidRDefault="00A351C2" w:rsidP="00A351C2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981E8FF" w14:textId="1441F772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F6232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619C5">
        <w:rPr>
          <w:rFonts w:ascii="Times New Roman" w:hAnsi="Times New Roman"/>
          <w:bCs/>
          <w:sz w:val="28"/>
          <w:szCs w:val="28"/>
        </w:rPr>
        <w:t>340673</w:t>
      </w:r>
      <w:r w:rsidRPr="00C763B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763B2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  <w:r w:rsidR="008402C8">
        <w:rPr>
          <w:rFonts w:ascii="Times New Roman" w:hAnsi="Times New Roman"/>
          <w:bCs/>
          <w:sz w:val="28"/>
          <w:szCs w:val="28"/>
        </w:rPr>
        <w:t xml:space="preserve">          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D300BD">
      <w:pgSz w:w="11906" w:h="16838"/>
      <w:pgMar w:top="851" w:right="850" w:bottom="56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016"/>
    <w:rsid w:val="000402A5"/>
    <w:rsid w:val="00040D61"/>
    <w:rsid w:val="000427DD"/>
    <w:rsid w:val="00047266"/>
    <w:rsid w:val="00050199"/>
    <w:rsid w:val="00050945"/>
    <w:rsid w:val="00052C73"/>
    <w:rsid w:val="000639EA"/>
    <w:rsid w:val="00064FB3"/>
    <w:rsid w:val="0007132A"/>
    <w:rsid w:val="0007308A"/>
    <w:rsid w:val="00075B68"/>
    <w:rsid w:val="00075C1C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24ED"/>
    <w:rsid w:val="000E3586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4083"/>
    <w:rsid w:val="001543A3"/>
    <w:rsid w:val="001557CF"/>
    <w:rsid w:val="00155ED9"/>
    <w:rsid w:val="0016298C"/>
    <w:rsid w:val="001642F7"/>
    <w:rsid w:val="00165DEC"/>
    <w:rsid w:val="001704F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2D5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A8D"/>
    <w:rsid w:val="002A73B5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33B2"/>
    <w:rsid w:val="002F58C9"/>
    <w:rsid w:val="00300927"/>
    <w:rsid w:val="00300E67"/>
    <w:rsid w:val="003027C6"/>
    <w:rsid w:val="0030288D"/>
    <w:rsid w:val="00303323"/>
    <w:rsid w:val="00305B5D"/>
    <w:rsid w:val="00305CC0"/>
    <w:rsid w:val="00306FB5"/>
    <w:rsid w:val="00310F6F"/>
    <w:rsid w:val="003141F3"/>
    <w:rsid w:val="00314718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19C5"/>
    <w:rsid w:val="00364067"/>
    <w:rsid w:val="003640BC"/>
    <w:rsid w:val="00370918"/>
    <w:rsid w:val="003733BA"/>
    <w:rsid w:val="00373A6A"/>
    <w:rsid w:val="00376DB1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1EBC"/>
    <w:rsid w:val="003B4276"/>
    <w:rsid w:val="003B44F9"/>
    <w:rsid w:val="003B60DF"/>
    <w:rsid w:val="003C33CA"/>
    <w:rsid w:val="003C7187"/>
    <w:rsid w:val="003D43A6"/>
    <w:rsid w:val="003D60A8"/>
    <w:rsid w:val="003D7497"/>
    <w:rsid w:val="003E269A"/>
    <w:rsid w:val="003E4E0E"/>
    <w:rsid w:val="003E5187"/>
    <w:rsid w:val="003F1AC0"/>
    <w:rsid w:val="003F223E"/>
    <w:rsid w:val="003F485D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47344"/>
    <w:rsid w:val="00450AC3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1F50"/>
    <w:rsid w:val="00482409"/>
    <w:rsid w:val="004831C3"/>
    <w:rsid w:val="004832F5"/>
    <w:rsid w:val="00483C5B"/>
    <w:rsid w:val="00484AE8"/>
    <w:rsid w:val="00486D1C"/>
    <w:rsid w:val="00490774"/>
    <w:rsid w:val="004953D2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2482"/>
    <w:rsid w:val="0053279F"/>
    <w:rsid w:val="00532C4A"/>
    <w:rsid w:val="005334E8"/>
    <w:rsid w:val="00535806"/>
    <w:rsid w:val="005412EA"/>
    <w:rsid w:val="0054249A"/>
    <w:rsid w:val="005449EB"/>
    <w:rsid w:val="00547C1B"/>
    <w:rsid w:val="005538E3"/>
    <w:rsid w:val="00554253"/>
    <w:rsid w:val="0055475D"/>
    <w:rsid w:val="00554B6D"/>
    <w:rsid w:val="00554E71"/>
    <w:rsid w:val="005571D6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27B9"/>
    <w:rsid w:val="00594902"/>
    <w:rsid w:val="0059697C"/>
    <w:rsid w:val="005A27C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555A"/>
    <w:rsid w:val="005D74B7"/>
    <w:rsid w:val="005D7C62"/>
    <w:rsid w:val="005E043B"/>
    <w:rsid w:val="005E0971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85A"/>
    <w:rsid w:val="005F7971"/>
    <w:rsid w:val="005F7FBB"/>
    <w:rsid w:val="00600DD5"/>
    <w:rsid w:val="0060132E"/>
    <w:rsid w:val="006017CC"/>
    <w:rsid w:val="00604489"/>
    <w:rsid w:val="00606F06"/>
    <w:rsid w:val="006250CF"/>
    <w:rsid w:val="0062779C"/>
    <w:rsid w:val="00632941"/>
    <w:rsid w:val="00633332"/>
    <w:rsid w:val="00634203"/>
    <w:rsid w:val="00641152"/>
    <w:rsid w:val="00642E64"/>
    <w:rsid w:val="0065004E"/>
    <w:rsid w:val="00650328"/>
    <w:rsid w:val="00653895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0D17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E0F"/>
    <w:rsid w:val="006C75E4"/>
    <w:rsid w:val="006C7A63"/>
    <w:rsid w:val="006D0B4E"/>
    <w:rsid w:val="006D5D0F"/>
    <w:rsid w:val="006D7BFA"/>
    <w:rsid w:val="006E12D6"/>
    <w:rsid w:val="006E1F0B"/>
    <w:rsid w:val="006E29A5"/>
    <w:rsid w:val="006E33B0"/>
    <w:rsid w:val="006E6C84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7F9"/>
    <w:rsid w:val="0078034E"/>
    <w:rsid w:val="00780B4F"/>
    <w:rsid w:val="00783C4E"/>
    <w:rsid w:val="00787B20"/>
    <w:rsid w:val="007927E4"/>
    <w:rsid w:val="007A07FE"/>
    <w:rsid w:val="007A5434"/>
    <w:rsid w:val="007B150F"/>
    <w:rsid w:val="007B16A2"/>
    <w:rsid w:val="007B26BE"/>
    <w:rsid w:val="007C02D6"/>
    <w:rsid w:val="007C4776"/>
    <w:rsid w:val="007D0281"/>
    <w:rsid w:val="007D478E"/>
    <w:rsid w:val="007D5491"/>
    <w:rsid w:val="007D5C55"/>
    <w:rsid w:val="007D6BB8"/>
    <w:rsid w:val="007D6D15"/>
    <w:rsid w:val="007E039D"/>
    <w:rsid w:val="007E2654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34F26"/>
    <w:rsid w:val="008402C8"/>
    <w:rsid w:val="00840B97"/>
    <w:rsid w:val="008411BA"/>
    <w:rsid w:val="0084260D"/>
    <w:rsid w:val="00842A16"/>
    <w:rsid w:val="00843E1E"/>
    <w:rsid w:val="008516F0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094F"/>
    <w:rsid w:val="008B4A21"/>
    <w:rsid w:val="008B5BE8"/>
    <w:rsid w:val="008B6B0C"/>
    <w:rsid w:val="008B6F9E"/>
    <w:rsid w:val="008C100F"/>
    <w:rsid w:val="008C267E"/>
    <w:rsid w:val="008C2C71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0727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BBA"/>
    <w:rsid w:val="009463F4"/>
    <w:rsid w:val="009467DB"/>
    <w:rsid w:val="00952115"/>
    <w:rsid w:val="00953320"/>
    <w:rsid w:val="0095522F"/>
    <w:rsid w:val="009558C8"/>
    <w:rsid w:val="00955BD0"/>
    <w:rsid w:val="00957421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471"/>
    <w:rsid w:val="00986242"/>
    <w:rsid w:val="009908BC"/>
    <w:rsid w:val="00990C8E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351C2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821"/>
    <w:rsid w:val="00A87942"/>
    <w:rsid w:val="00A92072"/>
    <w:rsid w:val="00A9322D"/>
    <w:rsid w:val="00A93686"/>
    <w:rsid w:val="00AA2B3C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3860"/>
    <w:rsid w:val="00AD451E"/>
    <w:rsid w:val="00AD7309"/>
    <w:rsid w:val="00AD774E"/>
    <w:rsid w:val="00AE0407"/>
    <w:rsid w:val="00AF1634"/>
    <w:rsid w:val="00AF6AF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6DD8"/>
    <w:rsid w:val="00B371AB"/>
    <w:rsid w:val="00B413AC"/>
    <w:rsid w:val="00B41B63"/>
    <w:rsid w:val="00B4219C"/>
    <w:rsid w:val="00B438A5"/>
    <w:rsid w:val="00B47C87"/>
    <w:rsid w:val="00B47E59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3DEE"/>
    <w:rsid w:val="00BB0733"/>
    <w:rsid w:val="00BB0F78"/>
    <w:rsid w:val="00BB30F6"/>
    <w:rsid w:val="00BB48FB"/>
    <w:rsid w:val="00BB5208"/>
    <w:rsid w:val="00BC1DD4"/>
    <w:rsid w:val="00BC3153"/>
    <w:rsid w:val="00BC51D3"/>
    <w:rsid w:val="00BC632B"/>
    <w:rsid w:val="00BC6476"/>
    <w:rsid w:val="00BC71E7"/>
    <w:rsid w:val="00BD10C6"/>
    <w:rsid w:val="00BD1441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07D36"/>
    <w:rsid w:val="00C11F85"/>
    <w:rsid w:val="00C149CF"/>
    <w:rsid w:val="00C163ED"/>
    <w:rsid w:val="00C17758"/>
    <w:rsid w:val="00C20689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2571"/>
    <w:rsid w:val="00C64B13"/>
    <w:rsid w:val="00C72371"/>
    <w:rsid w:val="00C735AC"/>
    <w:rsid w:val="00C763B2"/>
    <w:rsid w:val="00C77DCC"/>
    <w:rsid w:val="00C81419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97C2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1E5"/>
    <w:rsid w:val="00CD2E25"/>
    <w:rsid w:val="00CD623A"/>
    <w:rsid w:val="00CD75F8"/>
    <w:rsid w:val="00CE26AA"/>
    <w:rsid w:val="00CE2C94"/>
    <w:rsid w:val="00CE3CF6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3EDB"/>
    <w:rsid w:val="00D1452F"/>
    <w:rsid w:val="00D155C0"/>
    <w:rsid w:val="00D16D25"/>
    <w:rsid w:val="00D170F6"/>
    <w:rsid w:val="00D21E17"/>
    <w:rsid w:val="00D27EFE"/>
    <w:rsid w:val="00D300BD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2462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117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6B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232"/>
    <w:rsid w:val="00DF69B2"/>
    <w:rsid w:val="00E00894"/>
    <w:rsid w:val="00E03A67"/>
    <w:rsid w:val="00E04B9E"/>
    <w:rsid w:val="00E04BBE"/>
    <w:rsid w:val="00E05B3E"/>
    <w:rsid w:val="00E0797E"/>
    <w:rsid w:val="00E17772"/>
    <w:rsid w:val="00E177A5"/>
    <w:rsid w:val="00E2029C"/>
    <w:rsid w:val="00E21312"/>
    <w:rsid w:val="00E213A9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1F0C"/>
    <w:rsid w:val="00E62620"/>
    <w:rsid w:val="00E626CA"/>
    <w:rsid w:val="00E62C47"/>
    <w:rsid w:val="00E6348A"/>
    <w:rsid w:val="00E65D3F"/>
    <w:rsid w:val="00E752D5"/>
    <w:rsid w:val="00E8022B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7DD"/>
    <w:rsid w:val="00EE7D62"/>
    <w:rsid w:val="00EF60F2"/>
    <w:rsid w:val="00EF70F1"/>
    <w:rsid w:val="00F01902"/>
    <w:rsid w:val="00F0392C"/>
    <w:rsid w:val="00F03D0B"/>
    <w:rsid w:val="00F05A15"/>
    <w:rsid w:val="00F05A88"/>
    <w:rsid w:val="00F10EC3"/>
    <w:rsid w:val="00F11724"/>
    <w:rsid w:val="00F12F7F"/>
    <w:rsid w:val="00F132F9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20F3"/>
    <w:rsid w:val="00F34715"/>
    <w:rsid w:val="00F34D4F"/>
    <w:rsid w:val="00F410C9"/>
    <w:rsid w:val="00F464F2"/>
    <w:rsid w:val="00F4792D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3615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Default">
    <w:name w:val="Default"/>
    <w:rsid w:val="00165D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6556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025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9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695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7</Pages>
  <Words>1658</Words>
  <Characters>9452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dcterms:created xsi:type="dcterms:W3CDTF">2023-08-03T05:43:00Z</dcterms:created>
  <dcterms:modified xsi:type="dcterms:W3CDTF">2025-10-09T08:27:00Z</dcterms:modified>
</cp:coreProperties>
</file>